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836B5" w14:textId="7CE97123" w:rsidR="00403884" w:rsidRPr="002B10EC" w:rsidRDefault="00403884" w:rsidP="0044704C">
      <w:pPr>
        <w:spacing w:line="276" w:lineRule="auto"/>
        <w:jc w:val="both"/>
        <w:rPr>
          <w:rFonts w:ascii="Times New Roman" w:hAnsi="Times New Roman" w:cs="Times New Roman"/>
          <w:sz w:val="24"/>
          <w:szCs w:val="24"/>
        </w:rPr>
      </w:pPr>
    </w:p>
    <w:sdt>
      <w:sdtPr>
        <w:rPr>
          <w:rFonts w:ascii="Times New Roman" w:eastAsiaTheme="minorEastAsia" w:hAnsi="Times New Roman" w:cs="Times New Roman"/>
          <w:color w:val="auto"/>
          <w:kern w:val="2"/>
          <w:sz w:val="24"/>
          <w:szCs w:val="24"/>
          <w:lang w:eastAsia="en-US"/>
          <w14:ligatures w14:val="standardContextual"/>
        </w:rPr>
        <w:id w:val="-520544256"/>
        <w:docPartObj>
          <w:docPartGallery w:val="Table of Contents"/>
          <w:docPartUnique/>
        </w:docPartObj>
      </w:sdtPr>
      <w:sdtEndPr>
        <w:rPr>
          <w:b/>
          <w:bCs/>
        </w:rPr>
      </w:sdtEndPr>
      <w:sdtContent>
        <w:p w14:paraId="341C60C5" w14:textId="424D9D65" w:rsidR="002B10EC" w:rsidRPr="002B10EC" w:rsidRDefault="002B10EC">
          <w:pPr>
            <w:pStyle w:val="Titolosommario"/>
            <w:rPr>
              <w:rFonts w:ascii="Times New Roman" w:hAnsi="Times New Roman" w:cs="Times New Roman"/>
              <w:sz w:val="24"/>
              <w:szCs w:val="24"/>
            </w:rPr>
          </w:pPr>
          <w:r w:rsidRPr="002B10EC">
            <w:rPr>
              <w:rFonts w:ascii="Times New Roman" w:hAnsi="Times New Roman" w:cs="Times New Roman"/>
              <w:sz w:val="24"/>
              <w:szCs w:val="24"/>
            </w:rPr>
            <w:t>Sponsorship attività sportive Politecnico di Milano 2026-2028</w:t>
          </w:r>
        </w:p>
        <w:p w14:paraId="6F8A4D73" w14:textId="56D69480" w:rsidR="002B10EC" w:rsidRPr="002B10EC" w:rsidRDefault="002B10EC">
          <w:pPr>
            <w:pStyle w:val="Sommario1"/>
            <w:tabs>
              <w:tab w:val="right" w:leader="dot" w:pos="9628"/>
            </w:tabs>
            <w:rPr>
              <w:rFonts w:ascii="Times New Roman" w:hAnsi="Times New Roman" w:cs="Times New Roman"/>
              <w:noProof/>
              <w:sz w:val="24"/>
              <w:szCs w:val="24"/>
            </w:rPr>
          </w:pPr>
          <w:r w:rsidRPr="002B10EC">
            <w:rPr>
              <w:rFonts w:ascii="Times New Roman" w:hAnsi="Times New Roman" w:cs="Times New Roman"/>
              <w:sz w:val="24"/>
              <w:szCs w:val="24"/>
            </w:rPr>
            <w:fldChar w:fldCharType="begin"/>
          </w:r>
          <w:r w:rsidRPr="002B10EC">
            <w:rPr>
              <w:rFonts w:ascii="Times New Roman" w:hAnsi="Times New Roman" w:cs="Times New Roman"/>
              <w:sz w:val="24"/>
              <w:szCs w:val="24"/>
            </w:rPr>
            <w:instrText xml:space="preserve"> TOC \o "1-3" \h \z \u </w:instrText>
          </w:r>
          <w:r w:rsidRPr="002B10EC">
            <w:rPr>
              <w:rFonts w:ascii="Times New Roman" w:hAnsi="Times New Roman" w:cs="Times New Roman"/>
              <w:sz w:val="24"/>
              <w:szCs w:val="24"/>
            </w:rPr>
            <w:fldChar w:fldCharType="separate"/>
          </w:r>
          <w:hyperlink w:anchor="_Toc212807684" w:history="1">
            <w:r w:rsidRPr="002B10EC">
              <w:rPr>
                <w:rStyle w:val="Collegamentoipertestuale"/>
                <w:rFonts w:ascii="Times New Roman" w:hAnsi="Times New Roman" w:cs="Times New Roman"/>
                <w:noProof/>
                <w:sz w:val="24"/>
                <w:szCs w:val="24"/>
              </w:rPr>
              <w:t>Tra le Parti</w:t>
            </w:r>
            <w:r w:rsidRPr="002B10EC">
              <w:rPr>
                <w:rFonts w:ascii="Times New Roman" w:hAnsi="Times New Roman" w:cs="Times New Roman"/>
                <w:noProof/>
                <w:webHidden/>
                <w:sz w:val="24"/>
                <w:szCs w:val="24"/>
              </w:rPr>
              <w:tab/>
            </w:r>
            <w:r w:rsidRPr="002B10EC">
              <w:rPr>
                <w:rFonts w:ascii="Times New Roman" w:hAnsi="Times New Roman" w:cs="Times New Roman"/>
                <w:noProof/>
                <w:webHidden/>
                <w:sz w:val="24"/>
                <w:szCs w:val="24"/>
              </w:rPr>
              <w:fldChar w:fldCharType="begin"/>
            </w:r>
            <w:r w:rsidRPr="002B10EC">
              <w:rPr>
                <w:rFonts w:ascii="Times New Roman" w:hAnsi="Times New Roman" w:cs="Times New Roman"/>
                <w:noProof/>
                <w:webHidden/>
                <w:sz w:val="24"/>
                <w:szCs w:val="24"/>
              </w:rPr>
              <w:instrText xml:space="preserve"> PAGEREF _Toc212807684 \h </w:instrText>
            </w:r>
            <w:r w:rsidRPr="002B10EC">
              <w:rPr>
                <w:rFonts w:ascii="Times New Roman" w:hAnsi="Times New Roman" w:cs="Times New Roman"/>
                <w:noProof/>
                <w:webHidden/>
                <w:sz w:val="24"/>
                <w:szCs w:val="24"/>
              </w:rPr>
            </w:r>
            <w:r w:rsidRPr="002B10EC">
              <w:rPr>
                <w:rFonts w:ascii="Times New Roman" w:hAnsi="Times New Roman" w:cs="Times New Roman"/>
                <w:noProof/>
                <w:webHidden/>
                <w:sz w:val="24"/>
                <w:szCs w:val="24"/>
              </w:rPr>
              <w:fldChar w:fldCharType="separate"/>
            </w:r>
            <w:r w:rsidRPr="002B10EC">
              <w:rPr>
                <w:rFonts w:ascii="Times New Roman" w:hAnsi="Times New Roman" w:cs="Times New Roman"/>
                <w:noProof/>
                <w:webHidden/>
                <w:sz w:val="24"/>
                <w:szCs w:val="24"/>
              </w:rPr>
              <w:t>1</w:t>
            </w:r>
            <w:r w:rsidRPr="002B10EC">
              <w:rPr>
                <w:rFonts w:ascii="Times New Roman" w:hAnsi="Times New Roman" w:cs="Times New Roman"/>
                <w:noProof/>
                <w:webHidden/>
                <w:sz w:val="24"/>
                <w:szCs w:val="24"/>
              </w:rPr>
              <w:fldChar w:fldCharType="end"/>
            </w:r>
          </w:hyperlink>
        </w:p>
        <w:p w14:paraId="27CA32A9" w14:textId="3B7A44FD" w:rsidR="002B10EC" w:rsidRPr="002B10EC" w:rsidRDefault="00EA40CB">
          <w:pPr>
            <w:pStyle w:val="Sommario1"/>
            <w:tabs>
              <w:tab w:val="right" w:leader="dot" w:pos="9628"/>
            </w:tabs>
            <w:rPr>
              <w:rFonts w:ascii="Times New Roman" w:hAnsi="Times New Roman" w:cs="Times New Roman"/>
              <w:noProof/>
              <w:sz w:val="24"/>
              <w:szCs w:val="24"/>
            </w:rPr>
          </w:pPr>
          <w:hyperlink w:anchor="_Toc212807685" w:history="1">
            <w:r w:rsidR="002B10EC" w:rsidRPr="002B10EC">
              <w:rPr>
                <w:rStyle w:val="Collegamentoipertestuale"/>
                <w:rFonts w:ascii="Times New Roman" w:hAnsi="Times New Roman" w:cs="Times New Roman"/>
                <w:noProof/>
                <w:sz w:val="24"/>
                <w:szCs w:val="24"/>
              </w:rPr>
              <w:t>VISTI</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_Toc212807685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w:t>
            </w:r>
            <w:r w:rsidR="002B10EC" w:rsidRPr="002B10EC">
              <w:rPr>
                <w:rFonts w:ascii="Times New Roman" w:hAnsi="Times New Roman" w:cs="Times New Roman"/>
                <w:noProof/>
                <w:webHidden/>
                <w:sz w:val="24"/>
                <w:szCs w:val="24"/>
              </w:rPr>
              <w:fldChar w:fldCharType="end"/>
            </w:r>
          </w:hyperlink>
        </w:p>
        <w:p w14:paraId="130636DE" w14:textId="35280745" w:rsidR="002B10EC" w:rsidRPr="002B10EC" w:rsidRDefault="00EA40CB">
          <w:pPr>
            <w:pStyle w:val="Sommario1"/>
            <w:tabs>
              <w:tab w:val="right" w:leader="dot" w:pos="9628"/>
            </w:tabs>
            <w:rPr>
              <w:rFonts w:ascii="Times New Roman" w:hAnsi="Times New Roman" w:cs="Times New Roman"/>
              <w:noProof/>
              <w:sz w:val="24"/>
              <w:szCs w:val="24"/>
            </w:rPr>
          </w:pPr>
          <w:hyperlink w:anchor="_Toc212807686" w:history="1">
            <w:r w:rsidR="002B10EC" w:rsidRPr="002B10EC">
              <w:rPr>
                <w:rStyle w:val="Collegamentoipertestuale"/>
                <w:rFonts w:ascii="Times New Roman" w:hAnsi="Times New Roman" w:cs="Times New Roman"/>
                <w:noProof/>
                <w:sz w:val="24"/>
                <w:szCs w:val="24"/>
              </w:rPr>
              <w:t>PREMESSO CHE:</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_Toc212807686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2</w:t>
            </w:r>
            <w:r w:rsidR="002B10EC" w:rsidRPr="002B10EC">
              <w:rPr>
                <w:rFonts w:ascii="Times New Roman" w:hAnsi="Times New Roman" w:cs="Times New Roman"/>
                <w:noProof/>
                <w:webHidden/>
                <w:sz w:val="24"/>
                <w:szCs w:val="24"/>
              </w:rPr>
              <w:fldChar w:fldCharType="end"/>
            </w:r>
          </w:hyperlink>
        </w:p>
        <w:p w14:paraId="7073A256" w14:textId="67379ABC" w:rsidR="002B10EC" w:rsidRPr="002B10EC" w:rsidRDefault="00EA40CB">
          <w:pPr>
            <w:pStyle w:val="Sommario1"/>
            <w:tabs>
              <w:tab w:val="right" w:leader="dot" w:pos="9628"/>
            </w:tabs>
            <w:rPr>
              <w:rFonts w:ascii="Times New Roman" w:hAnsi="Times New Roman" w:cs="Times New Roman"/>
              <w:noProof/>
              <w:sz w:val="24"/>
              <w:szCs w:val="24"/>
            </w:rPr>
          </w:pPr>
          <w:hyperlink w:anchor="_Toc212807687" w:history="1">
            <w:r w:rsidR="002B10EC" w:rsidRPr="002B10EC">
              <w:rPr>
                <w:rStyle w:val="Collegamentoipertestuale"/>
                <w:rFonts w:ascii="Times New Roman" w:hAnsi="Times New Roman" w:cs="Times New Roman"/>
                <w:noProof/>
                <w:sz w:val="24"/>
                <w:szCs w:val="24"/>
              </w:rPr>
              <w:t>*** *** ***</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_Toc212807687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w:t>
            </w:r>
            <w:r w:rsidR="002B10EC" w:rsidRPr="002B10EC">
              <w:rPr>
                <w:rFonts w:ascii="Times New Roman" w:hAnsi="Times New Roman" w:cs="Times New Roman"/>
                <w:noProof/>
                <w:webHidden/>
                <w:sz w:val="24"/>
                <w:szCs w:val="24"/>
              </w:rPr>
              <w:fldChar w:fldCharType="end"/>
            </w:r>
          </w:hyperlink>
        </w:p>
        <w:p w14:paraId="1F27A638" w14:textId="1019E727" w:rsidR="002B10EC" w:rsidRPr="002B10EC" w:rsidRDefault="00EA40CB">
          <w:pPr>
            <w:pStyle w:val="Sommario1"/>
            <w:tabs>
              <w:tab w:val="right" w:leader="dot" w:pos="9628"/>
            </w:tabs>
            <w:rPr>
              <w:rFonts w:ascii="Times New Roman" w:hAnsi="Times New Roman" w:cs="Times New Roman"/>
              <w:noProof/>
              <w:sz w:val="24"/>
              <w:szCs w:val="24"/>
            </w:rPr>
          </w:pPr>
          <w:hyperlink w:anchor="_Toc212807688" w:history="1">
            <w:r w:rsidR="002B10EC" w:rsidRPr="002B10EC">
              <w:rPr>
                <w:rStyle w:val="Collegamentoipertestuale"/>
                <w:rFonts w:ascii="Times New Roman" w:hAnsi="Times New Roman" w:cs="Times New Roman"/>
                <w:noProof/>
                <w:sz w:val="24"/>
                <w:szCs w:val="24"/>
              </w:rPr>
              <w:t>Tutto quanto sopra visto e premesso le Parti come sopra rappresentate e domiciliate stipulano e convengono quanto segue:</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_Toc212807688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w:t>
            </w:r>
            <w:r w:rsidR="002B10EC" w:rsidRPr="002B10EC">
              <w:rPr>
                <w:rFonts w:ascii="Times New Roman" w:hAnsi="Times New Roman" w:cs="Times New Roman"/>
                <w:noProof/>
                <w:webHidden/>
                <w:sz w:val="24"/>
                <w:szCs w:val="24"/>
              </w:rPr>
              <w:fldChar w:fldCharType="end"/>
            </w:r>
          </w:hyperlink>
        </w:p>
        <w:p w14:paraId="4F207840" w14:textId="5095F065" w:rsidR="002B10EC" w:rsidRPr="002B10EC" w:rsidRDefault="00EA40CB">
          <w:pPr>
            <w:pStyle w:val="Sommario2"/>
            <w:tabs>
              <w:tab w:val="right" w:leader="dot" w:pos="9628"/>
            </w:tabs>
            <w:rPr>
              <w:rFonts w:ascii="Times New Roman" w:hAnsi="Times New Roman" w:cs="Times New Roman"/>
              <w:noProof/>
              <w:sz w:val="24"/>
              <w:szCs w:val="24"/>
            </w:rPr>
          </w:pPr>
          <w:hyperlink w:anchor="_Toc212807689" w:history="1">
            <w:r w:rsidR="002B10EC" w:rsidRPr="002B10EC">
              <w:rPr>
                <w:rStyle w:val="Collegamentoipertestuale"/>
                <w:rFonts w:ascii="Times New Roman" w:hAnsi="Times New Roman" w:cs="Times New Roman"/>
                <w:noProof/>
                <w:sz w:val="24"/>
                <w:szCs w:val="24"/>
              </w:rPr>
              <w:t>Art. 1 Oggetto del Contratto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_Toc212807689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w:t>
            </w:r>
            <w:r w:rsidR="002B10EC" w:rsidRPr="002B10EC">
              <w:rPr>
                <w:rFonts w:ascii="Times New Roman" w:hAnsi="Times New Roman" w:cs="Times New Roman"/>
                <w:noProof/>
                <w:webHidden/>
                <w:sz w:val="24"/>
                <w:szCs w:val="24"/>
              </w:rPr>
              <w:fldChar w:fldCharType="end"/>
            </w:r>
          </w:hyperlink>
        </w:p>
        <w:p w14:paraId="2BB21B26" w14:textId="23D98C5D" w:rsidR="002B10EC" w:rsidRPr="002B10EC" w:rsidRDefault="00EA40CB">
          <w:pPr>
            <w:pStyle w:val="Sommario2"/>
            <w:tabs>
              <w:tab w:val="right" w:leader="dot" w:pos="9628"/>
            </w:tabs>
            <w:rPr>
              <w:rFonts w:ascii="Times New Roman" w:hAnsi="Times New Roman" w:cs="Times New Roman"/>
              <w:noProof/>
              <w:sz w:val="24"/>
              <w:szCs w:val="24"/>
            </w:rPr>
          </w:pPr>
          <w:hyperlink w:anchor="_Toc212807690" w:history="1">
            <w:r w:rsidR="002B10EC" w:rsidRPr="002B10EC">
              <w:rPr>
                <w:rStyle w:val="Collegamentoipertestuale"/>
                <w:rFonts w:ascii="Times New Roman" w:hAnsi="Times New Roman" w:cs="Times New Roman"/>
                <w:noProof/>
                <w:sz w:val="24"/>
                <w:szCs w:val="24"/>
              </w:rPr>
              <w:t>Art. 2 - Durata</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_Toc212807690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w:t>
            </w:r>
            <w:r w:rsidR="002B10EC" w:rsidRPr="002B10EC">
              <w:rPr>
                <w:rFonts w:ascii="Times New Roman" w:hAnsi="Times New Roman" w:cs="Times New Roman"/>
                <w:noProof/>
                <w:webHidden/>
                <w:sz w:val="24"/>
                <w:szCs w:val="24"/>
              </w:rPr>
              <w:fldChar w:fldCharType="end"/>
            </w:r>
          </w:hyperlink>
        </w:p>
        <w:p w14:paraId="6AC849DC" w14:textId="2256EE84" w:rsidR="002B10EC" w:rsidRPr="002B10EC" w:rsidRDefault="00EA40CB">
          <w:pPr>
            <w:pStyle w:val="Sommario2"/>
            <w:tabs>
              <w:tab w:val="right" w:leader="dot" w:pos="9628"/>
            </w:tabs>
            <w:rPr>
              <w:rFonts w:ascii="Times New Roman" w:hAnsi="Times New Roman" w:cs="Times New Roman"/>
              <w:noProof/>
              <w:sz w:val="24"/>
              <w:szCs w:val="24"/>
            </w:rPr>
          </w:pPr>
          <w:hyperlink w:anchor="_Toc212807691" w:history="1">
            <w:r w:rsidR="002B10EC" w:rsidRPr="002B10EC">
              <w:rPr>
                <w:rStyle w:val="Collegamentoipertestuale"/>
                <w:rFonts w:ascii="Times New Roman" w:hAnsi="Times New Roman" w:cs="Times New Roman"/>
                <w:noProof/>
                <w:sz w:val="24"/>
                <w:szCs w:val="24"/>
              </w:rPr>
              <w:t>Art. 3 - Obblighi dello Sponsor</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_Toc212807691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4</w:t>
            </w:r>
            <w:r w:rsidR="002B10EC" w:rsidRPr="002B10EC">
              <w:rPr>
                <w:rFonts w:ascii="Times New Roman" w:hAnsi="Times New Roman" w:cs="Times New Roman"/>
                <w:noProof/>
                <w:webHidden/>
                <w:sz w:val="24"/>
                <w:szCs w:val="24"/>
              </w:rPr>
              <w:fldChar w:fldCharType="end"/>
            </w:r>
          </w:hyperlink>
        </w:p>
        <w:p w14:paraId="20C65A96" w14:textId="02336BD2" w:rsidR="002B10EC" w:rsidRPr="002B10EC" w:rsidRDefault="00EA40CB">
          <w:pPr>
            <w:pStyle w:val="Sommario3"/>
            <w:tabs>
              <w:tab w:val="right" w:leader="dot" w:pos="9628"/>
            </w:tabs>
            <w:rPr>
              <w:rFonts w:ascii="Times New Roman" w:hAnsi="Times New Roman" w:cs="Times New Roman"/>
              <w:noProof/>
              <w:sz w:val="24"/>
              <w:szCs w:val="24"/>
            </w:rPr>
          </w:pPr>
          <w:hyperlink w:anchor="_Toc212807692" w:history="1">
            <w:r w:rsidR="002B10EC" w:rsidRPr="002B10EC">
              <w:rPr>
                <w:rStyle w:val="Collegamentoipertestuale"/>
                <w:rFonts w:ascii="Times New Roman" w:hAnsi="Times New Roman" w:cs="Times New Roman"/>
                <w:noProof/>
                <w:sz w:val="24"/>
                <w:szCs w:val="24"/>
              </w:rPr>
              <w:t>Art. 3.1 - Fornitura tecnica (in natura) di beni e servizi per eventi e attività sportive</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_Toc212807692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4</w:t>
            </w:r>
            <w:r w:rsidR="002B10EC" w:rsidRPr="002B10EC">
              <w:rPr>
                <w:rFonts w:ascii="Times New Roman" w:hAnsi="Times New Roman" w:cs="Times New Roman"/>
                <w:noProof/>
                <w:webHidden/>
                <w:sz w:val="24"/>
                <w:szCs w:val="24"/>
              </w:rPr>
              <w:fldChar w:fldCharType="end"/>
            </w:r>
          </w:hyperlink>
        </w:p>
        <w:p w14:paraId="748DE210" w14:textId="0E8B4C28" w:rsidR="002B10EC" w:rsidRPr="002B10EC" w:rsidRDefault="00EA40CB">
          <w:pPr>
            <w:pStyle w:val="Sommario3"/>
            <w:tabs>
              <w:tab w:val="right" w:leader="dot" w:pos="9628"/>
            </w:tabs>
            <w:rPr>
              <w:rFonts w:ascii="Times New Roman" w:hAnsi="Times New Roman" w:cs="Times New Roman"/>
              <w:noProof/>
              <w:sz w:val="24"/>
              <w:szCs w:val="24"/>
            </w:rPr>
          </w:pPr>
          <w:hyperlink w:anchor="_Toc212807693" w:history="1">
            <w:r w:rsidR="002B10EC" w:rsidRPr="002B10EC">
              <w:rPr>
                <w:rStyle w:val="Collegamentoipertestuale"/>
                <w:rFonts w:ascii="Times New Roman" w:hAnsi="Times New Roman" w:cs="Times New Roman"/>
                <w:noProof/>
                <w:sz w:val="24"/>
                <w:szCs w:val="24"/>
              </w:rPr>
              <w:t>Art. 3.2. - Corrispettivi per le opzioni di ulteriore visibilità (art. 1331 c.c.)</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_Toc212807693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4</w:t>
            </w:r>
            <w:r w:rsidR="002B10EC" w:rsidRPr="002B10EC">
              <w:rPr>
                <w:rFonts w:ascii="Times New Roman" w:hAnsi="Times New Roman" w:cs="Times New Roman"/>
                <w:noProof/>
                <w:webHidden/>
                <w:sz w:val="24"/>
                <w:szCs w:val="24"/>
              </w:rPr>
              <w:fldChar w:fldCharType="end"/>
            </w:r>
          </w:hyperlink>
        </w:p>
        <w:p w14:paraId="02267B26" w14:textId="2DC0F84C" w:rsidR="002B10EC" w:rsidRPr="002B10EC" w:rsidRDefault="00EA40CB">
          <w:pPr>
            <w:pStyle w:val="Sommario3"/>
            <w:tabs>
              <w:tab w:val="right" w:leader="dot" w:pos="9628"/>
            </w:tabs>
            <w:rPr>
              <w:rFonts w:ascii="Times New Roman" w:hAnsi="Times New Roman" w:cs="Times New Roman"/>
              <w:noProof/>
              <w:sz w:val="24"/>
              <w:szCs w:val="24"/>
            </w:rPr>
          </w:pPr>
          <w:hyperlink w:anchor="_Toc212807694" w:history="1">
            <w:r w:rsidR="002B10EC" w:rsidRPr="002B10EC">
              <w:rPr>
                <w:rStyle w:val="Collegamentoipertestuale"/>
                <w:rFonts w:ascii="Times New Roman" w:hAnsi="Times New Roman" w:cs="Times New Roman"/>
                <w:noProof/>
                <w:sz w:val="24"/>
                <w:szCs w:val="24"/>
              </w:rPr>
              <w:t>Art. 3.4 - Tempistiche e modalità di adempimento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_Toc212807694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4</w:t>
            </w:r>
            <w:r w:rsidR="002B10EC" w:rsidRPr="002B10EC">
              <w:rPr>
                <w:rFonts w:ascii="Times New Roman" w:hAnsi="Times New Roman" w:cs="Times New Roman"/>
                <w:noProof/>
                <w:webHidden/>
                <w:sz w:val="24"/>
                <w:szCs w:val="24"/>
              </w:rPr>
              <w:fldChar w:fldCharType="end"/>
            </w:r>
          </w:hyperlink>
        </w:p>
        <w:p w14:paraId="194F13AF" w14:textId="743AE50D" w:rsidR="002B10EC" w:rsidRPr="002B10EC" w:rsidRDefault="00EA40CB">
          <w:pPr>
            <w:pStyle w:val="Sommario3"/>
            <w:tabs>
              <w:tab w:val="right" w:leader="dot" w:pos="9628"/>
            </w:tabs>
            <w:rPr>
              <w:rFonts w:ascii="Times New Roman" w:hAnsi="Times New Roman" w:cs="Times New Roman"/>
              <w:noProof/>
              <w:sz w:val="24"/>
              <w:szCs w:val="24"/>
            </w:rPr>
          </w:pPr>
          <w:hyperlink w:anchor="_Toc212807695" w:history="1">
            <w:r w:rsidR="002B10EC" w:rsidRPr="002B10EC">
              <w:rPr>
                <w:rStyle w:val="Collegamentoipertestuale"/>
                <w:rFonts w:ascii="Times New Roman" w:hAnsi="Times New Roman" w:cs="Times New Roman"/>
                <w:noProof/>
                <w:sz w:val="24"/>
                <w:szCs w:val="24"/>
              </w:rPr>
              <w:t>Art. 3.6. Collaborazione e supporto alle attività di comunicazione</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_Toc212807695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4</w:t>
            </w:r>
            <w:r w:rsidR="002B10EC" w:rsidRPr="002B10EC">
              <w:rPr>
                <w:rFonts w:ascii="Times New Roman" w:hAnsi="Times New Roman" w:cs="Times New Roman"/>
                <w:noProof/>
                <w:webHidden/>
                <w:sz w:val="24"/>
                <w:szCs w:val="24"/>
              </w:rPr>
              <w:fldChar w:fldCharType="end"/>
            </w:r>
          </w:hyperlink>
        </w:p>
        <w:p w14:paraId="09B2E0DE" w14:textId="3D46CA89" w:rsidR="002B10EC" w:rsidRPr="002B10EC" w:rsidRDefault="00EA40CB">
          <w:pPr>
            <w:pStyle w:val="Sommario2"/>
            <w:tabs>
              <w:tab w:val="right" w:leader="dot" w:pos="9628"/>
            </w:tabs>
            <w:rPr>
              <w:rFonts w:ascii="Times New Roman" w:hAnsi="Times New Roman" w:cs="Times New Roman"/>
              <w:noProof/>
              <w:sz w:val="24"/>
              <w:szCs w:val="24"/>
            </w:rPr>
          </w:pPr>
          <w:hyperlink w:anchor="_Toc212807696" w:history="1">
            <w:r w:rsidR="002B10EC" w:rsidRPr="002B10EC">
              <w:rPr>
                <w:rStyle w:val="Collegamentoipertestuale"/>
                <w:rFonts w:ascii="Times New Roman" w:hAnsi="Times New Roman" w:cs="Times New Roman"/>
                <w:noProof/>
                <w:sz w:val="24"/>
                <w:szCs w:val="24"/>
              </w:rPr>
              <w:t>Art. 4 - Obblighi dello Sponsee</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_Toc212807696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5</w:t>
            </w:r>
            <w:r w:rsidR="002B10EC" w:rsidRPr="002B10EC">
              <w:rPr>
                <w:rFonts w:ascii="Times New Roman" w:hAnsi="Times New Roman" w:cs="Times New Roman"/>
                <w:noProof/>
                <w:webHidden/>
                <w:sz w:val="24"/>
                <w:szCs w:val="24"/>
              </w:rPr>
              <w:fldChar w:fldCharType="end"/>
            </w:r>
          </w:hyperlink>
        </w:p>
        <w:p w14:paraId="2E696949" w14:textId="00192C95" w:rsidR="002B10EC" w:rsidRPr="002B10EC" w:rsidRDefault="00EA40CB">
          <w:pPr>
            <w:pStyle w:val="Sommario3"/>
            <w:tabs>
              <w:tab w:val="right" w:leader="dot" w:pos="9628"/>
            </w:tabs>
            <w:rPr>
              <w:rFonts w:ascii="Times New Roman" w:hAnsi="Times New Roman" w:cs="Times New Roman"/>
              <w:noProof/>
              <w:sz w:val="24"/>
              <w:szCs w:val="24"/>
            </w:rPr>
          </w:pPr>
          <w:hyperlink w:anchor="_Toc212807697" w:history="1">
            <w:r w:rsidR="002B10EC" w:rsidRPr="002B10EC">
              <w:rPr>
                <w:rStyle w:val="Collegamentoipertestuale"/>
                <w:rFonts w:ascii="Times New Roman" w:hAnsi="Times New Roman" w:cs="Times New Roman"/>
                <w:noProof/>
                <w:sz w:val="24"/>
                <w:szCs w:val="24"/>
              </w:rPr>
              <w:t>Art. 4.1. Obblighi a fronte della fornitura tecnica (in natura)</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_Toc212807697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5</w:t>
            </w:r>
            <w:r w:rsidR="002B10EC" w:rsidRPr="002B10EC">
              <w:rPr>
                <w:rFonts w:ascii="Times New Roman" w:hAnsi="Times New Roman" w:cs="Times New Roman"/>
                <w:noProof/>
                <w:webHidden/>
                <w:sz w:val="24"/>
                <w:szCs w:val="24"/>
              </w:rPr>
              <w:fldChar w:fldCharType="end"/>
            </w:r>
          </w:hyperlink>
        </w:p>
        <w:p w14:paraId="1CF8D7AF" w14:textId="25471895" w:rsidR="002B10EC" w:rsidRPr="002B10EC" w:rsidRDefault="00EA40CB">
          <w:pPr>
            <w:pStyle w:val="Sommario3"/>
            <w:tabs>
              <w:tab w:val="right" w:leader="dot" w:pos="9628"/>
            </w:tabs>
            <w:rPr>
              <w:rFonts w:ascii="Times New Roman" w:hAnsi="Times New Roman" w:cs="Times New Roman"/>
              <w:noProof/>
              <w:sz w:val="24"/>
              <w:szCs w:val="24"/>
            </w:rPr>
          </w:pPr>
          <w:hyperlink w:anchor="_Toc212807698" w:history="1">
            <w:r w:rsidR="002B10EC" w:rsidRPr="002B10EC">
              <w:rPr>
                <w:rStyle w:val="Collegamentoipertestuale"/>
                <w:rFonts w:ascii="Times New Roman" w:hAnsi="Times New Roman" w:cs="Times New Roman"/>
                <w:noProof/>
                <w:sz w:val="24"/>
                <w:szCs w:val="24"/>
              </w:rPr>
              <w:t>Art. 4.2. - Obblighi opzionali a fronte dei corrispettivi per le opzioni di ulteriore visibilità (art. 1331 c.c.)</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_Toc212807698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5</w:t>
            </w:r>
            <w:r w:rsidR="002B10EC" w:rsidRPr="002B10EC">
              <w:rPr>
                <w:rFonts w:ascii="Times New Roman" w:hAnsi="Times New Roman" w:cs="Times New Roman"/>
                <w:noProof/>
                <w:webHidden/>
                <w:sz w:val="24"/>
                <w:szCs w:val="24"/>
              </w:rPr>
              <w:fldChar w:fldCharType="end"/>
            </w:r>
          </w:hyperlink>
        </w:p>
        <w:p w14:paraId="117716F7" w14:textId="55123C3A" w:rsidR="002B10EC" w:rsidRPr="002B10EC" w:rsidRDefault="00EA40CB">
          <w:pPr>
            <w:pStyle w:val="Sommario3"/>
            <w:tabs>
              <w:tab w:val="right" w:leader="dot" w:pos="9628"/>
            </w:tabs>
            <w:rPr>
              <w:rFonts w:ascii="Times New Roman" w:hAnsi="Times New Roman" w:cs="Times New Roman"/>
              <w:noProof/>
              <w:sz w:val="24"/>
              <w:szCs w:val="24"/>
            </w:rPr>
          </w:pPr>
          <w:hyperlink w:anchor="_Toc212807699" w:history="1">
            <w:r w:rsidR="002B10EC" w:rsidRPr="002B10EC">
              <w:rPr>
                <w:rStyle w:val="Collegamentoipertestuale"/>
                <w:rFonts w:ascii="Times New Roman" w:hAnsi="Times New Roman" w:cs="Times New Roman"/>
                <w:noProof/>
                <w:sz w:val="24"/>
                <w:szCs w:val="24"/>
              </w:rPr>
              <w:t>Art. 4.3. Modalità di esecuzione</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_Toc212807699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5</w:t>
            </w:r>
            <w:r w:rsidR="002B10EC" w:rsidRPr="002B10EC">
              <w:rPr>
                <w:rFonts w:ascii="Times New Roman" w:hAnsi="Times New Roman" w:cs="Times New Roman"/>
                <w:noProof/>
                <w:webHidden/>
                <w:sz w:val="24"/>
                <w:szCs w:val="24"/>
              </w:rPr>
              <w:fldChar w:fldCharType="end"/>
            </w:r>
          </w:hyperlink>
        </w:p>
        <w:p w14:paraId="20B8B2A9" w14:textId="2C7A7F08" w:rsidR="002B10EC" w:rsidRPr="002B10EC" w:rsidRDefault="00EA40CB">
          <w:pPr>
            <w:pStyle w:val="Sommario3"/>
            <w:tabs>
              <w:tab w:val="right" w:leader="dot" w:pos="9628"/>
            </w:tabs>
            <w:rPr>
              <w:rFonts w:ascii="Times New Roman" w:hAnsi="Times New Roman" w:cs="Times New Roman"/>
              <w:noProof/>
              <w:sz w:val="24"/>
              <w:szCs w:val="24"/>
            </w:rPr>
          </w:pPr>
          <w:hyperlink w:anchor="_Toc212807700" w:history="1">
            <w:r w:rsidR="002B10EC" w:rsidRPr="002B10EC">
              <w:rPr>
                <w:rStyle w:val="Collegamentoipertestuale"/>
                <w:rFonts w:ascii="Times New Roman" w:hAnsi="Times New Roman" w:cs="Times New Roman"/>
                <w:noProof/>
                <w:sz w:val="24"/>
                <w:szCs w:val="24"/>
              </w:rPr>
              <w:t>Art. 4.4. Collaborazione e supporto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_Toc212807700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6</w:t>
            </w:r>
            <w:r w:rsidR="002B10EC" w:rsidRPr="002B10EC">
              <w:rPr>
                <w:rFonts w:ascii="Times New Roman" w:hAnsi="Times New Roman" w:cs="Times New Roman"/>
                <w:noProof/>
                <w:webHidden/>
                <w:sz w:val="24"/>
                <w:szCs w:val="24"/>
              </w:rPr>
              <w:fldChar w:fldCharType="end"/>
            </w:r>
          </w:hyperlink>
        </w:p>
        <w:p w14:paraId="68AAC852" w14:textId="1E1710F0" w:rsidR="002B10EC" w:rsidRPr="002B10EC" w:rsidRDefault="00EA40CB">
          <w:pPr>
            <w:pStyle w:val="Sommario2"/>
            <w:tabs>
              <w:tab w:val="right" w:leader="dot" w:pos="9628"/>
            </w:tabs>
            <w:rPr>
              <w:rFonts w:ascii="Times New Roman" w:hAnsi="Times New Roman" w:cs="Times New Roman"/>
              <w:noProof/>
              <w:sz w:val="24"/>
              <w:szCs w:val="24"/>
            </w:rPr>
          </w:pPr>
          <w:hyperlink w:anchor="_Toc212807701" w:history="1">
            <w:r w:rsidR="002B10EC" w:rsidRPr="002B10EC">
              <w:rPr>
                <w:rStyle w:val="Collegamentoipertestuale"/>
                <w:rFonts w:ascii="Times New Roman" w:hAnsi="Times New Roman" w:cs="Times New Roman"/>
                <w:noProof/>
                <w:sz w:val="24"/>
                <w:szCs w:val="24"/>
              </w:rPr>
              <w:t>Art. 5 – Modalità di fatturazione e pagamenti</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_Toc212807701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6</w:t>
            </w:r>
            <w:r w:rsidR="002B10EC" w:rsidRPr="002B10EC">
              <w:rPr>
                <w:rFonts w:ascii="Times New Roman" w:hAnsi="Times New Roman" w:cs="Times New Roman"/>
                <w:noProof/>
                <w:webHidden/>
                <w:sz w:val="24"/>
                <w:szCs w:val="24"/>
              </w:rPr>
              <w:fldChar w:fldCharType="end"/>
            </w:r>
          </w:hyperlink>
        </w:p>
        <w:p w14:paraId="7AD3E434" w14:textId="4D828BD7" w:rsidR="002B10EC" w:rsidRPr="002B10EC" w:rsidRDefault="00EA40CB">
          <w:pPr>
            <w:pStyle w:val="Sommario3"/>
            <w:tabs>
              <w:tab w:val="right" w:leader="dot" w:pos="9628"/>
            </w:tabs>
            <w:rPr>
              <w:rFonts w:ascii="Times New Roman" w:hAnsi="Times New Roman" w:cs="Times New Roman"/>
              <w:noProof/>
              <w:sz w:val="24"/>
              <w:szCs w:val="24"/>
            </w:rPr>
          </w:pPr>
          <w:hyperlink w:anchor="_Toc212807702" w:history="1">
            <w:r w:rsidR="002B10EC" w:rsidRPr="002B10EC">
              <w:rPr>
                <w:rStyle w:val="Collegamentoipertestuale"/>
                <w:rFonts w:ascii="Times New Roman" w:hAnsi="Times New Roman" w:cs="Times New Roman"/>
                <w:noProof/>
                <w:sz w:val="24"/>
                <w:szCs w:val="24"/>
              </w:rPr>
              <w:t>Art. 5.1. – Modalità di fatturazione, pagamento e compensazioni per la Sponsorizzazione tecnica</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_Toc212807702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6</w:t>
            </w:r>
            <w:r w:rsidR="002B10EC" w:rsidRPr="002B10EC">
              <w:rPr>
                <w:rFonts w:ascii="Times New Roman" w:hAnsi="Times New Roman" w:cs="Times New Roman"/>
                <w:noProof/>
                <w:webHidden/>
                <w:sz w:val="24"/>
                <w:szCs w:val="24"/>
              </w:rPr>
              <w:fldChar w:fldCharType="end"/>
            </w:r>
          </w:hyperlink>
        </w:p>
        <w:p w14:paraId="2DE686BE" w14:textId="1E67CC3E" w:rsidR="002B10EC" w:rsidRPr="002B10EC" w:rsidRDefault="00EA40CB">
          <w:pPr>
            <w:pStyle w:val="Sommario3"/>
            <w:tabs>
              <w:tab w:val="right" w:leader="dot" w:pos="9628"/>
            </w:tabs>
            <w:rPr>
              <w:rFonts w:ascii="Times New Roman" w:hAnsi="Times New Roman" w:cs="Times New Roman"/>
              <w:noProof/>
              <w:sz w:val="24"/>
              <w:szCs w:val="24"/>
            </w:rPr>
          </w:pPr>
          <w:hyperlink w:anchor="_Toc212807703" w:history="1">
            <w:r w:rsidR="002B10EC" w:rsidRPr="002B10EC">
              <w:rPr>
                <w:rStyle w:val="Collegamentoipertestuale"/>
                <w:rFonts w:ascii="Times New Roman" w:hAnsi="Times New Roman" w:cs="Times New Roman"/>
                <w:noProof/>
                <w:sz w:val="24"/>
                <w:szCs w:val="24"/>
              </w:rPr>
              <w:t>Art. 5.2. – Modalità di fatturazione, pagamento e compensazioni per l’esercizio delle Opzioni di visibilità</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_Toc212807703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6</w:t>
            </w:r>
            <w:r w:rsidR="002B10EC" w:rsidRPr="002B10EC">
              <w:rPr>
                <w:rFonts w:ascii="Times New Roman" w:hAnsi="Times New Roman" w:cs="Times New Roman"/>
                <w:noProof/>
                <w:webHidden/>
                <w:sz w:val="24"/>
                <w:szCs w:val="24"/>
              </w:rPr>
              <w:fldChar w:fldCharType="end"/>
            </w:r>
          </w:hyperlink>
        </w:p>
        <w:p w14:paraId="7FCBF791" w14:textId="6A778811" w:rsidR="002B10EC" w:rsidRPr="002B10EC" w:rsidRDefault="00EA40CB">
          <w:pPr>
            <w:pStyle w:val="Sommario2"/>
            <w:tabs>
              <w:tab w:val="right" w:leader="dot" w:pos="9628"/>
            </w:tabs>
            <w:rPr>
              <w:rFonts w:ascii="Times New Roman" w:hAnsi="Times New Roman" w:cs="Times New Roman"/>
              <w:noProof/>
              <w:sz w:val="24"/>
              <w:szCs w:val="24"/>
            </w:rPr>
          </w:pPr>
          <w:hyperlink w:anchor="_Toc212807704" w:history="1">
            <w:r w:rsidR="002B10EC" w:rsidRPr="002B10EC">
              <w:rPr>
                <w:rStyle w:val="Collegamentoipertestuale"/>
                <w:rFonts w:ascii="Times New Roman" w:hAnsi="Times New Roman" w:cs="Times New Roman"/>
                <w:noProof/>
                <w:sz w:val="24"/>
                <w:szCs w:val="24"/>
              </w:rPr>
              <w:t>Art. 6 - Esclusività e Concorrenza</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_Toc212807704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7</w:t>
            </w:r>
            <w:r w:rsidR="002B10EC" w:rsidRPr="002B10EC">
              <w:rPr>
                <w:rFonts w:ascii="Times New Roman" w:hAnsi="Times New Roman" w:cs="Times New Roman"/>
                <w:noProof/>
                <w:webHidden/>
                <w:sz w:val="24"/>
                <w:szCs w:val="24"/>
              </w:rPr>
              <w:fldChar w:fldCharType="end"/>
            </w:r>
          </w:hyperlink>
        </w:p>
        <w:p w14:paraId="4EE57FFE" w14:textId="0BBA16B6" w:rsidR="002B10EC" w:rsidRPr="002B10EC" w:rsidRDefault="00EA40CB">
          <w:pPr>
            <w:pStyle w:val="Sommario2"/>
            <w:tabs>
              <w:tab w:val="right" w:leader="dot" w:pos="9628"/>
            </w:tabs>
            <w:rPr>
              <w:rFonts w:ascii="Times New Roman" w:hAnsi="Times New Roman" w:cs="Times New Roman"/>
              <w:noProof/>
              <w:sz w:val="24"/>
              <w:szCs w:val="24"/>
            </w:rPr>
          </w:pPr>
          <w:hyperlink w:anchor="_Toc212807705" w:history="1">
            <w:r w:rsidR="002B10EC" w:rsidRPr="002B10EC">
              <w:rPr>
                <w:rStyle w:val="Collegamentoipertestuale"/>
                <w:rFonts w:ascii="Times New Roman" w:hAnsi="Times New Roman" w:cs="Times New Roman"/>
                <w:noProof/>
                <w:sz w:val="24"/>
                <w:szCs w:val="24"/>
              </w:rPr>
              <w:t>Art. 7 – Co-branding</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_Toc212807705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7</w:t>
            </w:r>
            <w:r w:rsidR="002B10EC" w:rsidRPr="002B10EC">
              <w:rPr>
                <w:rFonts w:ascii="Times New Roman" w:hAnsi="Times New Roman" w:cs="Times New Roman"/>
                <w:noProof/>
                <w:webHidden/>
                <w:sz w:val="24"/>
                <w:szCs w:val="24"/>
              </w:rPr>
              <w:fldChar w:fldCharType="end"/>
            </w:r>
          </w:hyperlink>
        </w:p>
        <w:p w14:paraId="556C191A" w14:textId="678E242F" w:rsidR="002B10EC" w:rsidRPr="002B10EC" w:rsidRDefault="00EA40CB">
          <w:pPr>
            <w:pStyle w:val="Sommario2"/>
            <w:tabs>
              <w:tab w:val="right" w:leader="dot" w:pos="9628"/>
            </w:tabs>
            <w:rPr>
              <w:rFonts w:ascii="Times New Roman" w:hAnsi="Times New Roman" w:cs="Times New Roman"/>
              <w:noProof/>
              <w:sz w:val="24"/>
              <w:szCs w:val="24"/>
            </w:rPr>
          </w:pPr>
          <w:hyperlink w:anchor="_Toc212807706" w:history="1">
            <w:r w:rsidR="002B10EC" w:rsidRPr="002B10EC">
              <w:rPr>
                <w:rStyle w:val="Collegamentoipertestuale"/>
                <w:rFonts w:ascii="Times New Roman" w:hAnsi="Times New Roman" w:cs="Times New Roman"/>
                <w:noProof/>
                <w:sz w:val="24"/>
                <w:szCs w:val="24"/>
              </w:rPr>
              <w:t>Art. 8 – Risoluzione e Recesso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_Toc212807706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7</w:t>
            </w:r>
            <w:r w:rsidR="002B10EC" w:rsidRPr="002B10EC">
              <w:rPr>
                <w:rFonts w:ascii="Times New Roman" w:hAnsi="Times New Roman" w:cs="Times New Roman"/>
                <w:noProof/>
                <w:webHidden/>
                <w:sz w:val="24"/>
                <w:szCs w:val="24"/>
              </w:rPr>
              <w:fldChar w:fldCharType="end"/>
            </w:r>
          </w:hyperlink>
        </w:p>
        <w:p w14:paraId="2F0BCE84" w14:textId="03725806" w:rsidR="002B10EC" w:rsidRPr="002B10EC" w:rsidRDefault="00EA40CB">
          <w:pPr>
            <w:pStyle w:val="Sommario2"/>
            <w:tabs>
              <w:tab w:val="right" w:leader="dot" w:pos="9628"/>
            </w:tabs>
            <w:rPr>
              <w:rFonts w:ascii="Times New Roman" w:hAnsi="Times New Roman" w:cs="Times New Roman"/>
              <w:noProof/>
              <w:sz w:val="24"/>
              <w:szCs w:val="24"/>
            </w:rPr>
          </w:pPr>
          <w:hyperlink w:anchor="_Toc212807707" w:history="1">
            <w:r w:rsidR="002B10EC" w:rsidRPr="002B10EC">
              <w:rPr>
                <w:rStyle w:val="Collegamentoipertestuale"/>
                <w:rFonts w:ascii="Times New Roman" w:hAnsi="Times New Roman" w:cs="Times New Roman"/>
                <w:noProof/>
                <w:sz w:val="24"/>
                <w:szCs w:val="24"/>
              </w:rPr>
              <w:t>Art. 9 - Privacy e Trattamento Dati</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_Toc212807707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7</w:t>
            </w:r>
            <w:r w:rsidR="002B10EC" w:rsidRPr="002B10EC">
              <w:rPr>
                <w:rFonts w:ascii="Times New Roman" w:hAnsi="Times New Roman" w:cs="Times New Roman"/>
                <w:noProof/>
                <w:webHidden/>
                <w:sz w:val="24"/>
                <w:szCs w:val="24"/>
              </w:rPr>
              <w:fldChar w:fldCharType="end"/>
            </w:r>
          </w:hyperlink>
        </w:p>
        <w:p w14:paraId="72FE7026" w14:textId="3CB0DE83" w:rsidR="002B10EC" w:rsidRPr="002B10EC" w:rsidRDefault="00EA40CB">
          <w:pPr>
            <w:pStyle w:val="Sommario2"/>
            <w:tabs>
              <w:tab w:val="right" w:leader="dot" w:pos="9628"/>
            </w:tabs>
            <w:rPr>
              <w:rFonts w:ascii="Times New Roman" w:hAnsi="Times New Roman" w:cs="Times New Roman"/>
              <w:noProof/>
              <w:sz w:val="24"/>
              <w:szCs w:val="24"/>
            </w:rPr>
          </w:pPr>
          <w:hyperlink w:anchor="_Toc212807708" w:history="1">
            <w:r w:rsidR="002B10EC" w:rsidRPr="002B10EC">
              <w:rPr>
                <w:rStyle w:val="Collegamentoipertestuale"/>
                <w:rFonts w:ascii="Times New Roman" w:hAnsi="Times New Roman" w:cs="Times New Roman"/>
                <w:noProof/>
                <w:sz w:val="24"/>
                <w:szCs w:val="24"/>
              </w:rPr>
              <w:t>Art. 10 - Riservatezza</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_Toc212807708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8</w:t>
            </w:r>
            <w:r w:rsidR="002B10EC" w:rsidRPr="002B10EC">
              <w:rPr>
                <w:rFonts w:ascii="Times New Roman" w:hAnsi="Times New Roman" w:cs="Times New Roman"/>
                <w:noProof/>
                <w:webHidden/>
                <w:sz w:val="24"/>
                <w:szCs w:val="24"/>
              </w:rPr>
              <w:fldChar w:fldCharType="end"/>
            </w:r>
          </w:hyperlink>
        </w:p>
        <w:p w14:paraId="2621459C" w14:textId="251E4891" w:rsidR="002B10EC" w:rsidRPr="002B10EC" w:rsidRDefault="00EA40CB">
          <w:pPr>
            <w:pStyle w:val="Sommario2"/>
            <w:tabs>
              <w:tab w:val="right" w:leader="dot" w:pos="9628"/>
            </w:tabs>
            <w:rPr>
              <w:rFonts w:ascii="Times New Roman" w:hAnsi="Times New Roman" w:cs="Times New Roman"/>
              <w:noProof/>
              <w:sz w:val="24"/>
              <w:szCs w:val="24"/>
            </w:rPr>
          </w:pPr>
          <w:hyperlink w:anchor="_Toc212807709" w:history="1">
            <w:r w:rsidR="002B10EC" w:rsidRPr="002B10EC">
              <w:rPr>
                <w:rStyle w:val="Collegamentoipertestuale"/>
                <w:rFonts w:ascii="Times New Roman" w:hAnsi="Times New Roman" w:cs="Times New Roman"/>
                <w:noProof/>
                <w:sz w:val="24"/>
                <w:szCs w:val="24"/>
              </w:rPr>
              <w:t>Art. 11 - Uso del logo e del nome di Politecnico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_Toc212807709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10</w:t>
            </w:r>
            <w:r w:rsidR="002B10EC" w:rsidRPr="002B10EC">
              <w:rPr>
                <w:rFonts w:ascii="Times New Roman" w:hAnsi="Times New Roman" w:cs="Times New Roman"/>
                <w:noProof/>
                <w:webHidden/>
                <w:sz w:val="24"/>
                <w:szCs w:val="24"/>
              </w:rPr>
              <w:fldChar w:fldCharType="end"/>
            </w:r>
          </w:hyperlink>
        </w:p>
        <w:p w14:paraId="65784969" w14:textId="4C63D5FE" w:rsidR="002B10EC" w:rsidRPr="002B10EC" w:rsidRDefault="00EA40CB">
          <w:pPr>
            <w:pStyle w:val="Sommario2"/>
            <w:tabs>
              <w:tab w:val="right" w:leader="dot" w:pos="9628"/>
            </w:tabs>
            <w:rPr>
              <w:rFonts w:ascii="Times New Roman" w:hAnsi="Times New Roman" w:cs="Times New Roman"/>
              <w:noProof/>
              <w:sz w:val="24"/>
              <w:szCs w:val="24"/>
            </w:rPr>
          </w:pPr>
          <w:hyperlink w:anchor="_Toc212807710" w:history="1">
            <w:r w:rsidR="002B10EC" w:rsidRPr="002B10EC">
              <w:rPr>
                <w:rStyle w:val="Collegamentoipertestuale"/>
                <w:rFonts w:ascii="Times New Roman" w:hAnsi="Times New Roman" w:cs="Times New Roman"/>
                <w:noProof/>
                <w:sz w:val="24"/>
                <w:szCs w:val="24"/>
              </w:rPr>
              <w:t>Art. 12 -Marchi e loghi dello Sponsor/delle Parti</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_Toc212807710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11</w:t>
            </w:r>
            <w:r w:rsidR="002B10EC" w:rsidRPr="002B10EC">
              <w:rPr>
                <w:rFonts w:ascii="Times New Roman" w:hAnsi="Times New Roman" w:cs="Times New Roman"/>
                <w:noProof/>
                <w:webHidden/>
                <w:sz w:val="24"/>
                <w:szCs w:val="24"/>
              </w:rPr>
              <w:fldChar w:fldCharType="end"/>
            </w:r>
          </w:hyperlink>
        </w:p>
        <w:p w14:paraId="52A535E2" w14:textId="25E0DE58" w:rsidR="002B10EC" w:rsidRPr="002B10EC" w:rsidRDefault="00EA40CB">
          <w:pPr>
            <w:pStyle w:val="Sommario2"/>
            <w:tabs>
              <w:tab w:val="right" w:leader="dot" w:pos="9628"/>
            </w:tabs>
            <w:rPr>
              <w:rFonts w:ascii="Times New Roman" w:hAnsi="Times New Roman" w:cs="Times New Roman"/>
              <w:noProof/>
              <w:sz w:val="24"/>
              <w:szCs w:val="24"/>
            </w:rPr>
          </w:pPr>
          <w:hyperlink w:anchor="_Toc212807711" w:history="1">
            <w:r w:rsidR="002B10EC" w:rsidRPr="002B10EC">
              <w:rPr>
                <w:rStyle w:val="Collegamentoipertestuale"/>
                <w:rFonts w:ascii="Times New Roman" w:hAnsi="Times New Roman" w:cs="Times New Roman"/>
                <w:noProof/>
                <w:sz w:val="24"/>
                <w:szCs w:val="24"/>
              </w:rPr>
              <w:t>Art. 13 - Divieto di cessione del contratto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_Toc212807711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11</w:t>
            </w:r>
            <w:r w:rsidR="002B10EC" w:rsidRPr="002B10EC">
              <w:rPr>
                <w:rFonts w:ascii="Times New Roman" w:hAnsi="Times New Roman" w:cs="Times New Roman"/>
                <w:noProof/>
                <w:webHidden/>
                <w:sz w:val="24"/>
                <w:szCs w:val="24"/>
              </w:rPr>
              <w:fldChar w:fldCharType="end"/>
            </w:r>
          </w:hyperlink>
        </w:p>
        <w:p w14:paraId="2710F8CB" w14:textId="3437AC33" w:rsidR="002B10EC" w:rsidRPr="002B10EC" w:rsidRDefault="00EA40CB">
          <w:pPr>
            <w:pStyle w:val="Sommario2"/>
            <w:tabs>
              <w:tab w:val="right" w:leader="dot" w:pos="9628"/>
            </w:tabs>
            <w:rPr>
              <w:rFonts w:ascii="Times New Roman" w:hAnsi="Times New Roman" w:cs="Times New Roman"/>
              <w:noProof/>
              <w:sz w:val="24"/>
              <w:szCs w:val="24"/>
            </w:rPr>
          </w:pPr>
          <w:hyperlink w:anchor="_Toc212807712" w:history="1">
            <w:r w:rsidR="002B10EC" w:rsidRPr="002B10EC">
              <w:rPr>
                <w:rStyle w:val="Collegamentoipertestuale"/>
                <w:rFonts w:ascii="Times New Roman" w:hAnsi="Times New Roman" w:cs="Times New Roman"/>
                <w:noProof/>
                <w:sz w:val="24"/>
                <w:szCs w:val="24"/>
              </w:rPr>
              <w:t>Art. 14 - Normativa anti-corruzione</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_Toc212807712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12</w:t>
            </w:r>
            <w:r w:rsidR="002B10EC" w:rsidRPr="002B10EC">
              <w:rPr>
                <w:rFonts w:ascii="Times New Roman" w:hAnsi="Times New Roman" w:cs="Times New Roman"/>
                <w:noProof/>
                <w:webHidden/>
                <w:sz w:val="24"/>
                <w:szCs w:val="24"/>
              </w:rPr>
              <w:fldChar w:fldCharType="end"/>
            </w:r>
          </w:hyperlink>
        </w:p>
        <w:p w14:paraId="5125477B" w14:textId="697FBEFE" w:rsidR="002B10EC" w:rsidRPr="002B10EC" w:rsidRDefault="00EA40CB">
          <w:pPr>
            <w:pStyle w:val="Sommario2"/>
            <w:tabs>
              <w:tab w:val="right" w:leader="dot" w:pos="9628"/>
            </w:tabs>
            <w:rPr>
              <w:rFonts w:ascii="Times New Roman" w:hAnsi="Times New Roman" w:cs="Times New Roman"/>
              <w:noProof/>
              <w:sz w:val="24"/>
              <w:szCs w:val="24"/>
            </w:rPr>
          </w:pPr>
          <w:hyperlink w:anchor="_Toc212807713" w:history="1">
            <w:r w:rsidR="002B10EC" w:rsidRPr="002B10EC">
              <w:rPr>
                <w:rStyle w:val="Collegamentoipertestuale"/>
                <w:rFonts w:ascii="Times New Roman" w:hAnsi="Times New Roman" w:cs="Times New Roman"/>
                <w:noProof/>
                <w:sz w:val="24"/>
                <w:szCs w:val="24"/>
              </w:rPr>
              <w:t>Art. 15 Codice Etico e Modello 231, Cyber-security</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_Toc212807713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12</w:t>
            </w:r>
            <w:r w:rsidR="002B10EC" w:rsidRPr="002B10EC">
              <w:rPr>
                <w:rFonts w:ascii="Times New Roman" w:hAnsi="Times New Roman" w:cs="Times New Roman"/>
                <w:noProof/>
                <w:webHidden/>
                <w:sz w:val="24"/>
                <w:szCs w:val="24"/>
              </w:rPr>
              <w:fldChar w:fldCharType="end"/>
            </w:r>
          </w:hyperlink>
        </w:p>
        <w:p w14:paraId="1E341B51" w14:textId="73820753" w:rsidR="002B10EC" w:rsidRPr="002B10EC" w:rsidRDefault="00EA40CB">
          <w:pPr>
            <w:pStyle w:val="Sommario2"/>
            <w:tabs>
              <w:tab w:val="right" w:leader="dot" w:pos="9628"/>
            </w:tabs>
            <w:rPr>
              <w:rFonts w:ascii="Times New Roman" w:hAnsi="Times New Roman" w:cs="Times New Roman"/>
              <w:noProof/>
              <w:sz w:val="24"/>
              <w:szCs w:val="24"/>
            </w:rPr>
          </w:pPr>
          <w:hyperlink w:anchor="_Toc212807714" w:history="1">
            <w:r w:rsidR="002B10EC" w:rsidRPr="002B10EC">
              <w:rPr>
                <w:rStyle w:val="Collegamentoipertestuale"/>
                <w:rFonts w:ascii="Times New Roman" w:hAnsi="Times New Roman" w:cs="Times New Roman"/>
                <w:noProof/>
                <w:sz w:val="24"/>
                <w:szCs w:val="24"/>
              </w:rPr>
              <w:t>Art. 16 - Foro Competente</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_Toc212807714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13</w:t>
            </w:r>
            <w:r w:rsidR="002B10EC" w:rsidRPr="002B10EC">
              <w:rPr>
                <w:rFonts w:ascii="Times New Roman" w:hAnsi="Times New Roman" w:cs="Times New Roman"/>
                <w:noProof/>
                <w:webHidden/>
                <w:sz w:val="24"/>
                <w:szCs w:val="24"/>
              </w:rPr>
              <w:fldChar w:fldCharType="end"/>
            </w:r>
          </w:hyperlink>
        </w:p>
        <w:p w14:paraId="5008BFE7" w14:textId="1F3B51D9" w:rsidR="002B10EC" w:rsidRPr="002B10EC" w:rsidRDefault="00EA40CB">
          <w:pPr>
            <w:pStyle w:val="Sommario2"/>
            <w:tabs>
              <w:tab w:val="right" w:leader="dot" w:pos="9628"/>
            </w:tabs>
            <w:rPr>
              <w:rFonts w:ascii="Times New Roman" w:hAnsi="Times New Roman" w:cs="Times New Roman"/>
              <w:noProof/>
              <w:sz w:val="24"/>
              <w:szCs w:val="24"/>
            </w:rPr>
          </w:pPr>
          <w:hyperlink w:anchor="_Toc212807715" w:history="1">
            <w:r w:rsidR="002B10EC" w:rsidRPr="002B10EC">
              <w:rPr>
                <w:rStyle w:val="Collegamentoipertestuale"/>
                <w:rFonts w:ascii="Times New Roman" w:hAnsi="Times New Roman" w:cs="Times New Roman"/>
                <w:noProof/>
                <w:sz w:val="24"/>
                <w:szCs w:val="24"/>
              </w:rPr>
              <w:t>Art. 17 - Bollo e registrazione</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_Toc212807715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13</w:t>
            </w:r>
            <w:r w:rsidR="002B10EC" w:rsidRPr="002B10EC">
              <w:rPr>
                <w:rFonts w:ascii="Times New Roman" w:hAnsi="Times New Roman" w:cs="Times New Roman"/>
                <w:noProof/>
                <w:webHidden/>
                <w:sz w:val="24"/>
                <w:szCs w:val="24"/>
              </w:rPr>
              <w:fldChar w:fldCharType="end"/>
            </w:r>
          </w:hyperlink>
        </w:p>
        <w:p w14:paraId="7AB6D3B6" w14:textId="72941E15" w:rsidR="002B10EC" w:rsidRPr="002B10EC" w:rsidRDefault="00EA40CB">
          <w:pPr>
            <w:pStyle w:val="Sommario1"/>
            <w:tabs>
              <w:tab w:val="right" w:leader="dot" w:pos="9628"/>
            </w:tabs>
            <w:rPr>
              <w:rFonts w:ascii="Times New Roman" w:hAnsi="Times New Roman" w:cs="Times New Roman"/>
              <w:noProof/>
              <w:sz w:val="24"/>
              <w:szCs w:val="24"/>
            </w:rPr>
          </w:pPr>
          <w:hyperlink w:anchor="_Toc212807716" w:history="1">
            <w:r w:rsidR="002B10EC" w:rsidRPr="002B10EC">
              <w:rPr>
                <w:rStyle w:val="Collegamentoipertestuale"/>
                <w:rFonts w:ascii="Times New Roman" w:hAnsi="Times New Roman" w:cs="Times New Roman"/>
                <w:noProof/>
                <w:sz w:val="24"/>
                <w:szCs w:val="24"/>
              </w:rPr>
              <w:t>Dichiarazioni finali</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_Toc212807716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13</w:t>
            </w:r>
            <w:r w:rsidR="002B10EC" w:rsidRPr="002B10EC">
              <w:rPr>
                <w:rFonts w:ascii="Times New Roman" w:hAnsi="Times New Roman" w:cs="Times New Roman"/>
                <w:noProof/>
                <w:webHidden/>
                <w:sz w:val="24"/>
                <w:szCs w:val="24"/>
              </w:rPr>
              <w:fldChar w:fldCharType="end"/>
            </w:r>
          </w:hyperlink>
        </w:p>
        <w:p w14:paraId="52E4E24E" w14:textId="041448EE" w:rsidR="002B10EC" w:rsidRPr="002B10EC" w:rsidRDefault="00EA40CB">
          <w:pPr>
            <w:pStyle w:val="Sommario1"/>
            <w:tabs>
              <w:tab w:val="right" w:leader="dot" w:pos="9628"/>
            </w:tabs>
            <w:rPr>
              <w:rFonts w:ascii="Times New Roman" w:hAnsi="Times New Roman" w:cs="Times New Roman"/>
              <w:noProof/>
              <w:sz w:val="24"/>
              <w:szCs w:val="24"/>
            </w:rPr>
          </w:pPr>
          <w:hyperlink w:anchor="_Toc212807717" w:history="1">
            <w:r w:rsidR="002B10EC" w:rsidRPr="002B10EC">
              <w:rPr>
                <w:rStyle w:val="Collegamentoipertestuale"/>
                <w:rFonts w:ascii="Times New Roman" w:hAnsi="Times New Roman" w:cs="Times New Roman"/>
                <w:noProof/>
                <w:sz w:val="24"/>
                <w:szCs w:val="24"/>
              </w:rPr>
              <w:t>Allegati</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_Toc212807717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14</w:t>
            </w:r>
            <w:r w:rsidR="002B10EC" w:rsidRPr="002B10EC">
              <w:rPr>
                <w:rFonts w:ascii="Times New Roman" w:hAnsi="Times New Roman" w:cs="Times New Roman"/>
                <w:noProof/>
                <w:webHidden/>
                <w:sz w:val="24"/>
                <w:szCs w:val="24"/>
              </w:rPr>
              <w:fldChar w:fldCharType="end"/>
            </w:r>
          </w:hyperlink>
        </w:p>
        <w:p w14:paraId="31CAA779" w14:textId="10292867" w:rsidR="002B10EC" w:rsidRPr="002B10EC" w:rsidRDefault="00EA40CB">
          <w:pPr>
            <w:pStyle w:val="Sommario2"/>
            <w:tabs>
              <w:tab w:val="right" w:leader="dot" w:pos="9628"/>
            </w:tabs>
            <w:rPr>
              <w:rFonts w:ascii="Times New Roman" w:hAnsi="Times New Roman" w:cs="Times New Roman"/>
              <w:noProof/>
              <w:sz w:val="24"/>
              <w:szCs w:val="24"/>
            </w:rPr>
          </w:pPr>
          <w:hyperlink w:anchor="_Toc212807718" w:history="1">
            <w:r w:rsidR="002B10EC" w:rsidRPr="002B10EC">
              <w:rPr>
                <w:rStyle w:val="Collegamentoipertestuale"/>
                <w:rFonts w:ascii="Times New Roman" w:hAnsi="Times New Roman" w:cs="Times New Roman"/>
                <w:noProof/>
                <w:sz w:val="24"/>
                <w:szCs w:val="24"/>
              </w:rPr>
              <w:t>Allegato 1: Oggetto, termini e condizioni della Sponsorizzazione Tecnica</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_Toc212807718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14</w:t>
            </w:r>
            <w:r w:rsidR="002B10EC" w:rsidRPr="002B10EC">
              <w:rPr>
                <w:rFonts w:ascii="Times New Roman" w:hAnsi="Times New Roman" w:cs="Times New Roman"/>
                <w:noProof/>
                <w:webHidden/>
                <w:sz w:val="24"/>
                <w:szCs w:val="24"/>
              </w:rPr>
              <w:fldChar w:fldCharType="end"/>
            </w:r>
          </w:hyperlink>
        </w:p>
        <w:p w14:paraId="46879E54" w14:textId="0F17A4AA" w:rsidR="002B10EC" w:rsidRPr="002B10EC" w:rsidRDefault="00EA40CB">
          <w:pPr>
            <w:pStyle w:val="Sommario2"/>
            <w:tabs>
              <w:tab w:val="right" w:leader="dot" w:pos="9628"/>
            </w:tabs>
            <w:rPr>
              <w:rFonts w:ascii="Times New Roman" w:hAnsi="Times New Roman" w:cs="Times New Roman"/>
              <w:noProof/>
              <w:sz w:val="24"/>
              <w:szCs w:val="24"/>
            </w:rPr>
          </w:pPr>
          <w:hyperlink w:anchor="_Toc212807719" w:history="1">
            <w:r w:rsidR="002B10EC" w:rsidRPr="002B10EC">
              <w:rPr>
                <w:rStyle w:val="Collegamentoipertestuale"/>
                <w:rFonts w:ascii="Times New Roman" w:hAnsi="Times New Roman" w:cs="Times New Roman"/>
                <w:noProof/>
                <w:sz w:val="24"/>
                <w:szCs w:val="24"/>
              </w:rPr>
              <w:t>Allegato 2: Opzioni di visibilità</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_Toc212807719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14</w:t>
            </w:r>
            <w:r w:rsidR="002B10EC" w:rsidRPr="002B10EC">
              <w:rPr>
                <w:rFonts w:ascii="Times New Roman" w:hAnsi="Times New Roman" w:cs="Times New Roman"/>
                <w:noProof/>
                <w:webHidden/>
                <w:sz w:val="24"/>
                <w:szCs w:val="24"/>
              </w:rPr>
              <w:fldChar w:fldCharType="end"/>
            </w:r>
          </w:hyperlink>
        </w:p>
        <w:p w14:paraId="5BD1E065" w14:textId="4DA77C90" w:rsidR="002B10EC" w:rsidRPr="002B10EC" w:rsidRDefault="00EA40CB">
          <w:pPr>
            <w:pStyle w:val="Sommario2"/>
            <w:tabs>
              <w:tab w:val="right" w:leader="dot" w:pos="9628"/>
            </w:tabs>
            <w:rPr>
              <w:rFonts w:ascii="Times New Roman" w:hAnsi="Times New Roman" w:cs="Times New Roman"/>
              <w:noProof/>
              <w:sz w:val="24"/>
              <w:szCs w:val="24"/>
            </w:rPr>
          </w:pPr>
          <w:hyperlink w:anchor="_Toc212807720" w:history="1">
            <w:r w:rsidR="002B10EC" w:rsidRPr="002B10EC">
              <w:rPr>
                <w:rStyle w:val="Collegamentoipertestuale"/>
                <w:rFonts w:ascii="Times New Roman" w:hAnsi="Times New Roman" w:cs="Times New Roman"/>
                <w:noProof/>
                <w:sz w:val="24"/>
                <w:szCs w:val="24"/>
              </w:rPr>
              <w:t>Allegato 3: Offerta dello Sponsor</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_Toc212807720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14</w:t>
            </w:r>
            <w:r w:rsidR="002B10EC" w:rsidRPr="002B10EC">
              <w:rPr>
                <w:rFonts w:ascii="Times New Roman" w:hAnsi="Times New Roman" w:cs="Times New Roman"/>
                <w:noProof/>
                <w:webHidden/>
                <w:sz w:val="24"/>
                <w:szCs w:val="24"/>
              </w:rPr>
              <w:fldChar w:fldCharType="end"/>
            </w:r>
          </w:hyperlink>
        </w:p>
        <w:p w14:paraId="1D9A6167" w14:textId="34AA6AB7" w:rsidR="002B10EC" w:rsidRPr="002B10EC" w:rsidRDefault="00EA40CB">
          <w:pPr>
            <w:pStyle w:val="Sommario2"/>
            <w:tabs>
              <w:tab w:val="right" w:leader="dot" w:pos="9628"/>
            </w:tabs>
            <w:rPr>
              <w:rFonts w:ascii="Times New Roman" w:hAnsi="Times New Roman" w:cs="Times New Roman"/>
              <w:noProof/>
              <w:sz w:val="24"/>
              <w:szCs w:val="24"/>
            </w:rPr>
          </w:pPr>
          <w:hyperlink w:anchor="_Toc212807721" w:history="1">
            <w:r w:rsidR="002B10EC" w:rsidRPr="002B10EC">
              <w:rPr>
                <w:rStyle w:val="Collegamentoipertestuale"/>
                <w:rFonts w:ascii="Times New Roman" w:hAnsi="Times New Roman" w:cs="Times New Roman"/>
                <w:noProof/>
                <w:sz w:val="24"/>
                <w:szCs w:val="24"/>
              </w:rPr>
              <w:t>Allegato 4: Patti d’integrità Politecnico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_Toc212807721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14</w:t>
            </w:r>
            <w:r w:rsidR="002B10EC" w:rsidRPr="002B10EC">
              <w:rPr>
                <w:rFonts w:ascii="Times New Roman" w:hAnsi="Times New Roman" w:cs="Times New Roman"/>
                <w:noProof/>
                <w:webHidden/>
                <w:sz w:val="24"/>
                <w:szCs w:val="24"/>
              </w:rPr>
              <w:fldChar w:fldCharType="end"/>
            </w:r>
          </w:hyperlink>
        </w:p>
        <w:p w14:paraId="469776AC" w14:textId="2F650F0C" w:rsidR="002B10EC" w:rsidRPr="002B10EC" w:rsidRDefault="00EA40CB">
          <w:pPr>
            <w:pStyle w:val="Sommario2"/>
            <w:tabs>
              <w:tab w:val="right" w:leader="dot" w:pos="9628"/>
            </w:tabs>
            <w:rPr>
              <w:rFonts w:ascii="Times New Roman" w:hAnsi="Times New Roman" w:cs="Times New Roman"/>
              <w:noProof/>
              <w:sz w:val="24"/>
              <w:szCs w:val="24"/>
            </w:rPr>
          </w:pPr>
          <w:hyperlink w:anchor="_Toc212807722" w:history="1">
            <w:r w:rsidR="002B10EC" w:rsidRPr="002B10EC">
              <w:rPr>
                <w:rStyle w:val="Collegamentoipertestuale"/>
                <w:rFonts w:ascii="Times New Roman" w:hAnsi="Times New Roman" w:cs="Times New Roman"/>
                <w:noProof/>
                <w:sz w:val="24"/>
                <w:szCs w:val="24"/>
              </w:rPr>
              <w:t>Allegato 5: Elenco brand competitor dello Sponsor</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_Toc212807722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14</w:t>
            </w:r>
            <w:r w:rsidR="002B10EC" w:rsidRPr="002B10EC">
              <w:rPr>
                <w:rFonts w:ascii="Times New Roman" w:hAnsi="Times New Roman" w:cs="Times New Roman"/>
                <w:noProof/>
                <w:webHidden/>
                <w:sz w:val="24"/>
                <w:szCs w:val="24"/>
              </w:rPr>
              <w:fldChar w:fldCharType="end"/>
            </w:r>
          </w:hyperlink>
        </w:p>
        <w:p w14:paraId="3BB07E8C" w14:textId="1ACDA0DF" w:rsidR="002B10EC" w:rsidRPr="002B10EC" w:rsidRDefault="00EA40CB">
          <w:pPr>
            <w:pStyle w:val="Sommario2"/>
            <w:tabs>
              <w:tab w:val="right" w:leader="dot" w:pos="9628"/>
            </w:tabs>
            <w:rPr>
              <w:rFonts w:ascii="Times New Roman" w:hAnsi="Times New Roman" w:cs="Times New Roman"/>
              <w:noProof/>
              <w:sz w:val="24"/>
              <w:szCs w:val="24"/>
            </w:rPr>
          </w:pPr>
          <w:hyperlink w:anchor="_Toc212807723" w:history="1">
            <w:r w:rsidR="002B10EC" w:rsidRPr="002B10EC">
              <w:rPr>
                <w:rStyle w:val="Collegamentoipertestuale"/>
                <w:rFonts w:ascii="Times New Roman" w:hAnsi="Times New Roman" w:cs="Times New Roman"/>
                <w:noProof/>
                <w:sz w:val="24"/>
                <w:szCs w:val="24"/>
              </w:rPr>
              <w:t>Allegato 6: Condizioni generali di vendita e e-commerce dello Sponsor</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_Toc212807723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14</w:t>
            </w:r>
            <w:r w:rsidR="002B10EC" w:rsidRPr="002B10EC">
              <w:rPr>
                <w:rFonts w:ascii="Times New Roman" w:hAnsi="Times New Roman" w:cs="Times New Roman"/>
                <w:noProof/>
                <w:webHidden/>
                <w:sz w:val="24"/>
                <w:szCs w:val="24"/>
              </w:rPr>
              <w:fldChar w:fldCharType="end"/>
            </w:r>
          </w:hyperlink>
        </w:p>
        <w:p w14:paraId="7CF3A76F" w14:textId="112B8D74" w:rsidR="002B10EC" w:rsidRPr="002B10EC" w:rsidRDefault="00EA40CB">
          <w:pPr>
            <w:pStyle w:val="Sommario1"/>
            <w:tabs>
              <w:tab w:val="right" w:leader="dot" w:pos="9628"/>
            </w:tabs>
            <w:rPr>
              <w:rFonts w:ascii="Times New Roman" w:hAnsi="Times New Roman" w:cs="Times New Roman"/>
              <w:noProof/>
              <w:sz w:val="24"/>
              <w:szCs w:val="24"/>
            </w:rPr>
          </w:pPr>
          <w:hyperlink w:anchor="_Toc212807724" w:history="1">
            <w:r w:rsidR="002B10EC" w:rsidRPr="002B10EC">
              <w:rPr>
                <w:rStyle w:val="Collegamentoipertestuale"/>
                <w:rFonts w:ascii="Times New Roman" w:hAnsi="Times New Roman" w:cs="Times New Roman"/>
                <w:noProof/>
                <w:sz w:val="24"/>
                <w:szCs w:val="24"/>
              </w:rPr>
              <w:t>Allegato 1 - Oggetto, termini e condizioni della Sponsorizzazione Tecnica</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_Toc212807724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15</w:t>
            </w:r>
            <w:r w:rsidR="002B10EC" w:rsidRPr="002B10EC">
              <w:rPr>
                <w:rFonts w:ascii="Times New Roman" w:hAnsi="Times New Roman" w:cs="Times New Roman"/>
                <w:noProof/>
                <w:webHidden/>
                <w:sz w:val="24"/>
                <w:szCs w:val="24"/>
              </w:rPr>
              <w:fldChar w:fldCharType="end"/>
            </w:r>
          </w:hyperlink>
        </w:p>
        <w:p w14:paraId="2A6B40B7" w14:textId="3FEB470C" w:rsidR="002B10EC" w:rsidRPr="002B10EC" w:rsidRDefault="00EA40CB">
          <w:pPr>
            <w:pStyle w:val="Sommario2"/>
            <w:tabs>
              <w:tab w:val="right" w:leader="dot" w:pos="9628"/>
            </w:tabs>
            <w:rPr>
              <w:rFonts w:ascii="Times New Roman" w:hAnsi="Times New Roman" w:cs="Times New Roman"/>
              <w:noProof/>
              <w:sz w:val="24"/>
              <w:szCs w:val="24"/>
            </w:rPr>
          </w:pPr>
          <w:hyperlink w:anchor="_Toc212807725" w:history="1">
            <w:r w:rsidR="002B10EC" w:rsidRPr="002B10EC">
              <w:rPr>
                <w:rStyle w:val="Collegamentoipertestuale"/>
                <w:rFonts w:ascii="Times New Roman" w:hAnsi="Times New Roman" w:cs="Times New Roman"/>
                <w:noProof/>
                <w:sz w:val="24"/>
                <w:szCs w:val="24"/>
              </w:rPr>
              <w:t>Sezione 1 – Sponsorizzazione tecnica evento PolimiRun Spring e PolimiRun Spring Kids</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_Toc212807725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15</w:t>
            </w:r>
            <w:r w:rsidR="002B10EC" w:rsidRPr="002B10EC">
              <w:rPr>
                <w:rFonts w:ascii="Times New Roman" w:hAnsi="Times New Roman" w:cs="Times New Roman"/>
                <w:noProof/>
                <w:webHidden/>
                <w:sz w:val="24"/>
                <w:szCs w:val="24"/>
              </w:rPr>
              <w:fldChar w:fldCharType="end"/>
            </w:r>
          </w:hyperlink>
        </w:p>
        <w:p w14:paraId="6F9E7BD4" w14:textId="77BAA880" w:rsidR="002B10EC" w:rsidRPr="002B10EC" w:rsidRDefault="00EA40CB">
          <w:pPr>
            <w:pStyle w:val="Sommario2"/>
            <w:tabs>
              <w:tab w:val="right" w:leader="dot" w:pos="9628"/>
            </w:tabs>
            <w:rPr>
              <w:rFonts w:ascii="Times New Roman" w:hAnsi="Times New Roman" w:cs="Times New Roman"/>
              <w:noProof/>
              <w:sz w:val="24"/>
              <w:szCs w:val="24"/>
            </w:rPr>
          </w:pPr>
          <w:hyperlink w:anchor="_Toc212807726" w:history="1">
            <w:r w:rsidR="002B10EC" w:rsidRPr="002B10EC">
              <w:rPr>
                <w:rStyle w:val="Collegamentoipertestuale"/>
                <w:rFonts w:ascii="Times New Roman" w:hAnsi="Times New Roman" w:cs="Times New Roman"/>
                <w:noProof/>
                <w:sz w:val="24"/>
                <w:szCs w:val="24"/>
              </w:rPr>
              <w:t>Sezione 2  - Sponsorizzazione tecnica per Evento PolimiRun Winter</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_Toc212807726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17</w:t>
            </w:r>
            <w:r w:rsidR="002B10EC" w:rsidRPr="002B10EC">
              <w:rPr>
                <w:rFonts w:ascii="Times New Roman" w:hAnsi="Times New Roman" w:cs="Times New Roman"/>
                <w:noProof/>
                <w:webHidden/>
                <w:sz w:val="24"/>
                <w:szCs w:val="24"/>
              </w:rPr>
              <w:fldChar w:fldCharType="end"/>
            </w:r>
          </w:hyperlink>
        </w:p>
        <w:p w14:paraId="2E015B91" w14:textId="60C47148" w:rsidR="002B10EC" w:rsidRPr="002B10EC" w:rsidRDefault="00EA40CB">
          <w:pPr>
            <w:pStyle w:val="Sommario2"/>
            <w:tabs>
              <w:tab w:val="right" w:leader="dot" w:pos="9628"/>
            </w:tabs>
            <w:rPr>
              <w:rFonts w:ascii="Times New Roman" w:hAnsi="Times New Roman" w:cs="Times New Roman"/>
              <w:noProof/>
              <w:sz w:val="24"/>
              <w:szCs w:val="24"/>
            </w:rPr>
          </w:pPr>
          <w:hyperlink w:anchor="_Toc212807727" w:history="1">
            <w:r w:rsidR="002B10EC" w:rsidRPr="002B10EC">
              <w:rPr>
                <w:rStyle w:val="Collegamentoipertestuale"/>
                <w:rFonts w:ascii="Times New Roman" w:hAnsi="Times New Roman" w:cs="Times New Roman"/>
                <w:noProof/>
                <w:sz w:val="24"/>
                <w:szCs w:val="24"/>
              </w:rPr>
              <w:t>Sezione 3 – Sponsorizzazione tecnica evento PolimiRide</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_Toc212807727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20</w:t>
            </w:r>
            <w:r w:rsidR="002B10EC" w:rsidRPr="002B10EC">
              <w:rPr>
                <w:rFonts w:ascii="Times New Roman" w:hAnsi="Times New Roman" w:cs="Times New Roman"/>
                <w:noProof/>
                <w:webHidden/>
                <w:sz w:val="24"/>
                <w:szCs w:val="24"/>
              </w:rPr>
              <w:fldChar w:fldCharType="end"/>
            </w:r>
          </w:hyperlink>
        </w:p>
        <w:p w14:paraId="0522A4B8" w14:textId="47EC7E0E" w:rsidR="002B10EC" w:rsidRPr="002B10EC" w:rsidRDefault="00EA40CB">
          <w:pPr>
            <w:pStyle w:val="Sommario2"/>
            <w:tabs>
              <w:tab w:val="right" w:leader="dot" w:pos="9628"/>
            </w:tabs>
            <w:rPr>
              <w:rFonts w:ascii="Times New Roman" w:hAnsi="Times New Roman" w:cs="Times New Roman"/>
              <w:noProof/>
              <w:sz w:val="24"/>
              <w:szCs w:val="24"/>
            </w:rPr>
          </w:pPr>
          <w:hyperlink w:anchor="_Toc212807728" w:history="1">
            <w:r w:rsidR="002B10EC" w:rsidRPr="002B10EC">
              <w:rPr>
                <w:rStyle w:val="Collegamentoipertestuale"/>
                <w:rFonts w:ascii="Times New Roman" w:hAnsi="Times New Roman" w:cs="Times New Roman"/>
                <w:noProof/>
                <w:sz w:val="24"/>
                <w:szCs w:val="24"/>
              </w:rPr>
              <w:t>Sezione 4 – Supporto alla gestione delle facilities sportive di Politecnico di Milano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_Toc212807728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22</w:t>
            </w:r>
            <w:r w:rsidR="002B10EC" w:rsidRPr="002B10EC">
              <w:rPr>
                <w:rFonts w:ascii="Times New Roman" w:hAnsi="Times New Roman" w:cs="Times New Roman"/>
                <w:noProof/>
                <w:webHidden/>
                <w:sz w:val="24"/>
                <w:szCs w:val="24"/>
              </w:rPr>
              <w:fldChar w:fldCharType="end"/>
            </w:r>
          </w:hyperlink>
        </w:p>
        <w:p w14:paraId="1D15CE8F" w14:textId="3C4D619D" w:rsidR="002B10EC" w:rsidRPr="002B10EC" w:rsidRDefault="00EA40CB">
          <w:pPr>
            <w:pStyle w:val="Sommario3"/>
            <w:tabs>
              <w:tab w:val="right" w:leader="dot" w:pos="9628"/>
            </w:tabs>
            <w:rPr>
              <w:rFonts w:ascii="Times New Roman" w:hAnsi="Times New Roman" w:cs="Times New Roman"/>
              <w:noProof/>
              <w:sz w:val="24"/>
              <w:szCs w:val="24"/>
            </w:rPr>
          </w:pPr>
          <w:hyperlink w:anchor="_Toc212807729" w:history="1">
            <w:r w:rsidR="002B10EC" w:rsidRPr="002B10EC">
              <w:rPr>
                <w:rStyle w:val="Collegamentoipertestuale"/>
                <w:rFonts w:ascii="Times New Roman" w:hAnsi="Times New Roman" w:cs="Times New Roman"/>
                <w:noProof/>
                <w:sz w:val="24"/>
                <w:szCs w:val="24"/>
              </w:rPr>
              <w:t>Sezione 4.1. – Supporto alla gestione del Centro Sportivo Mario Giuriati (c/o Campus Leonardo, Milano)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_Toc212807729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22</w:t>
            </w:r>
            <w:r w:rsidR="002B10EC" w:rsidRPr="002B10EC">
              <w:rPr>
                <w:rFonts w:ascii="Times New Roman" w:hAnsi="Times New Roman" w:cs="Times New Roman"/>
                <w:noProof/>
                <w:webHidden/>
                <w:sz w:val="24"/>
                <w:szCs w:val="24"/>
              </w:rPr>
              <w:fldChar w:fldCharType="end"/>
            </w:r>
          </w:hyperlink>
        </w:p>
        <w:p w14:paraId="68A201C3" w14:textId="3562734A" w:rsidR="002B10EC" w:rsidRPr="002B10EC" w:rsidRDefault="00EA40CB">
          <w:pPr>
            <w:pStyle w:val="Sommario3"/>
            <w:tabs>
              <w:tab w:val="right" w:leader="dot" w:pos="9628"/>
            </w:tabs>
            <w:rPr>
              <w:rFonts w:ascii="Times New Roman" w:hAnsi="Times New Roman" w:cs="Times New Roman"/>
              <w:noProof/>
              <w:sz w:val="24"/>
              <w:szCs w:val="24"/>
            </w:rPr>
          </w:pPr>
          <w:hyperlink w:anchor="_Toc212807730" w:history="1">
            <w:r w:rsidR="002B10EC" w:rsidRPr="002B10EC">
              <w:rPr>
                <w:rStyle w:val="Collegamentoipertestuale"/>
                <w:rFonts w:ascii="Times New Roman" w:hAnsi="Times New Roman" w:cs="Times New Roman"/>
                <w:noProof/>
                <w:sz w:val="24"/>
                <w:szCs w:val="24"/>
              </w:rPr>
              <w:t>Sezione 4.2. - Supporto alla gestione del Centro Sportivo Bovisa (c/o Campus Bovisa, Milano)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_Toc212807730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24</w:t>
            </w:r>
            <w:r w:rsidR="002B10EC" w:rsidRPr="002B10EC">
              <w:rPr>
                <w:rFonts w:ascii="Times New Roman" w:hAnsi="Times New Roman" w:cs="Times New Roman"/>
                <w:noProof/>
                <w:webHidden/>
                <w:sz w:val="24"/>
                <w:szCs w:val="24"/>
              </w:rPr>
              <w:fldChar w:fldCharType="end"/>
            </w:r>
          </w:hyperlink>
        </w:p>
        <w:p w14:paraId="2A2A906D" w14:textId="66B9855C" w:rsidR="002B10EC" w:rsidRPr="002B10EC" w:rsidRDefault="00EA40CB">
          <w:pPr>
            <w:pStyle w:val="Sommario2"/>
            <w:tabs>
              <w:tab w:val="right" w:leader="dot" w:pos="9628"/>
            </w:tabs>
            <w:rPr>
              <w:rFonts w:ascii="Times New Roman" w:hAnsi="Times New Roman" w:cs="Times New Roman"/>
              <w:noProof/>
              <w:sz w:val="24"/>
              <w:szCs w:val="24"/>
            </w:rPr>
          </w:pPr>
          <w:hyperlink w:anchor="_Toc212807731" w:history="1">
            <w:r w:rsidR="002B10EC" w:rsidRPr="002B10EC">
              <w:rPr>
                <w:rStyle w:val="Collegamentoipertestuale"/>
                <w:rFonts w:ascii="Times New Roman" w:hAnsi="Times New Roman" w:cs="Times New Roman"/>
                <w:noProof/>
                <w:sz w:val="24"/>
                <w:szCs w:val="24"/>
              </w:rPr>
              <w:t>Sezione 6 – Sponsorizzazione tecnica di Squadre di Atletica, Gruppo di Ciclismo e Rappresentative Politecnico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_Toc212807731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27</w:t>
            </w:r>
            <w:r w:rsidR="002B10EC" w:rsidRPr="002B10EC">
              <w:rPr>
                <w:rFonts w:ascii="Times New Roman" w:hAnsi="Times New Roman" w:cs="Times New Roman"/>
                <w:noProof/>
                <w:webHidden/>
                <w:sz w:val="24"/>
                <w:szCs w:val="24"/>
              </w:rPr>
              <w:fldChar w:fldCharType="end"/>
            </w:r>
          </w:hyperlink>
        </w:p>
        <w:p w14:paraId="3DF35F5E" w14:textId="45069B06" w:rsidR="002B10EC" w:rsidRPr="002B10EC" w:rsidRDefault="00EA40CB">
          <w:pPr>
            <w:pStyle w:val="Sommario2"/>
            <w:tabs>
              <w:tab w:val="right" w:leader="dot" w:pos="9628"/>
            </w:tabs>
            <w:rPr>
              <w:rFonts w:ascii="Times New Roman" w:hAnsi="Times New Roman" w:cs="Times New Roman"/>
              <w:noProof/>
              <w:sz w:val="24"/>
              <w:szCs w:val="24"/>
            </w:rPr>
          </w:pPr>
          <w:hyperlink w:anchor="_Toc212807732" w:history="1">
            <w:r w:rsidR="002B10EC" w:rsidRPr="002B10EC">
              <w:rPr>
                <w:rStyle w:val="Collegamentoipertestuale"/>
                <w:rFonts w:ascii="Times New Roman" w:hAnsi="Times New Roman" w:cs="Times New Roman"/>
                <w:noProof/>
                <w:sz w:val="24"/>
                <w:szCs w:val="24"/>
              </w:rPr>
              <w:t>Sezione 7 – Sponsorizzazione tecnica Polimi Parasports For All</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_Toc212807732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28</w:t>
            </w:r>
            <w:r w:rsidR="002B10EC" w:rsidRPr="002B10EC">
              <w:rPr>
                <w:rFonts w:ascii="Times New Roman" w:hAnsi="Times New Roman" w:cs="Times New Roman"/>
                <w:noProof/>
                <w:webHidden/>
                <w:sz w:val="24"/>
                <w:szCs w:val="24"/>
              </w:rPr>
              <w:fldChar w:fldCharType="end"/>
            </w:r>
          </w:hyperlink>
        </w:p>
        <w:p w14:paraId="3C9E74B6" w14:textId="32B1F2E7" w:rsidR="002B10EC" w:rsidRPr="002B10EC" w:rsidRDefault="00EA40CB">
          <w:pPr>
            <w:pStyle w:val="Sommario1"/>
            <w:tabs>
              <w:tab w:val="right" w:leader="dot" w:pos="9628"/>
            </w:tabs>
            <w:rPr>
              <w:rFonts w:ascii="Times New Roman" w:hAnsi="Times New Roman" w:cs="Times New Roman"/>
              <w:noProof/>
              <w:sz w:val="24"/>
              <w:szCs w:val="24"/>
            </w:rPr>
          </w:pPr>
          <w:hyperlink w:anchor="_Toc212807733" w:history="1">
            <w:r w:rsidR="002B10EC" w:rsidRPr="002B10EC">
              <w:rPr>
                <w:rStyle w:val="Collegamentoipertestuale"/>
                <w:rFonts w:ascii="Times New Roman" w:hAnsi="Times New Roman" w:cs="Times New Roman"/>
                <w:noProof/>
                <w:sz w:val="24"/>
                <w:szCs w:val="24"/>
              </w:rPr>
              <w:t>Allegato 2- Oggetto, termini e condizioni delle Opzioni di visibilità</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_Toc212807733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31</w:t>
            </w:r>
            <w:r w:rsidR="002B10EC" w:rsidRPr="002B10EC">
              <w:rPr>
                <w:rFonts w:ascii="Times New Roman" w:hAnsi="Times New Roman" w:cs="Times New Roman"/>
                <w:noProof/>
                <w:webHidden/>
                <w:sz w:val="24"/>
                <w:szCs w:val="24"/>
              </w:rPr>
              <w:fldChar w:fldCharType="end"/>
            </w:r>
          </w:hyperlink>
        </w:p>
        <w:p w14:paraId="25F0429C" w14:textId="3EE10A46" w:rsidR="002B10EC" w:rsidRPr="002B10EC" w:rsidRDefault="00EA40CB">
          <w:pPr>
            <w:pStyle w:val="Sommario2"/>
            <w:tabs>
              <w:tab w:val="right" w:leader="dot" w:pos="9628"/>
            </w:tabs>
            <w:rPr>
              <w:rFonts w:ascii="Times New Roman" w:hAnsi="Times New Roman" w:cs="Times New Roman"/>
              <w:noProof/>
              <w:sz w:val="24"/>
              <w:szCs w:val="24"/>
            </w:rPr>
          </w:pPr>
          <w:hyperlink w:anchor="_Toc212807734" w:history="1">
            <w:r w:rsidR="002B10EC" w:rsidRPr="002B10EC">
              <w:rPr>
                <w:rStyle w:val="Collegamentoipertestuale"/>
                <w:rFonts w:ascii="Times New Roman" w:hAnsi="Times New Roman" w:cs="Times New Roman"/>
                <w:noProof/>
                <w:sz w:val="24"/>
                <w:szCs w:val="24"/>
              </w:rPr>
              <w:t>1. Opzioni attivabili una tantum (per tutta la durata del contratto)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_Toc212807734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31</w:t>
            </w:r>
            <w:r w:rsidR="002B10EC" w:rsidRPr="002B10EC">
              <w:rPr>
                <w:rFonts w:ascii="Times New Roman" w:hAnsi="Times New Roman" w:cs="Times New Roman"/>
                <w:noProof/>
                <w:webHidden/>
                <w:sz w:val="24"/>
                <w:szCs w:val="24"/>
              </w:rPr>
              <w:fldChar w:fldCharType="end"/>
            </w:r>
          </w:hyperlink>
        </w:p>
        <w:p w14:paraId="0D382202" w14:textId="636913E8" w:rsidR="002B10EC" w:rsidRPr="002B10EC" w:rsidRDefault="00EA40CB">
          <w:pPr>
            <w:pStyle w:val="Sommario3"/>
            <w:tabs>
              <w:tab w:val="right" w:leader="dot" w:pos="9628"/>
            </w:tabs>
            <w:rPr>
              <w:rFonts w:ascii="Times New Roman" w:hAnsi="Times New Roman" w:cs="Times New Roman"/>
              <w:noProof/>
              <w:sz w:val="24"/>
              <w:szCs w:val="24"/>
            </w:rPr>
          </w:pPr>
          <w:hyperlink w:anchor="_Toc212807735" w:history="1">
            <w:r w:rsidR="002B10EC" w:rsidRPr="002B10EC">
              <w:rPr>
                <w:rStyle w:val="Collegamentoipertestuale"/>
                <w:rFonts w:ascii="Times New Roman" w:hAnsi="Times New Roman" w:cs="Times New Roman"/>
                <w:noProof/>
                <w:sz w:val="24"/>
                <w:szCs w:val="24"/>
              </w:rPr>
              <w:t>1.1 Opzione Visibilità Eventi – € 30.000,00/anno + IVA</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_Toc212807735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31</w:t>
            </w:r>
            <w:r w:rsidR="002B10EC" w:rsidRPr="002B10EC">
              <w:rPr>
                <w:rFonts w:ascii="Times New Roman" w:hAnsi="Times New Roman" w:cs="Times New Roman"/>
                <w:noProof/>
                <w:webHidden/>
                <w:sz w:val="24"/>
                <w:szCs w:val="24"/>
              </w:rPr>
              <w:fldChar w:fldCharType="end"/>
            </w:r>
          </w:hyperlink>
        </w:p>
        <w:p w14:paraId="3D7D5735" w14:textId="5F15D15B" w:rsidR="002B10EC" w:rsidRPr="002B10EC" w:rsidRDefault="00EA40CB">
          <w:pPr>
            <w:pStyle w:val="Sommario3"/>
            <w:tabs>
              <w:tab w:val="right" w:leader="dot" w:pos="9628"/>
            </w:tabs>
            <w:rPr>
              <w:rFonts w:ascii="Times New Roman" w:hAnsi="Times New Roman" w:cs="Times New Roman"/>
              <w:noProof/>
              <w:sz w:val="24"/>
              <w:szCs w:val="24"/>
            </w:rPr>
          </w:pPr>
          <w:hyperlink w:anchor="_Toc212807736" w:history="1">
            <w:r w:rsidR="002B10EC" w:rsidRPr="002B10EC">
              <w:rPr>
                <w:rStyle w:val="Collegamentoipertestuale"/>
                <w:rFonts w:ascii="Times New Roman" w:hAnsi="Times New Roman" w:cs="Times New Roman"/>
                <w:noProof/>
                <w:sz w:val="24"/>
                <w:szCs w:val="24"/>
              </w:rPr>
              <w:t>1.2 Opzione Visibilità Centro Sportivo Giuriati – € 20.000,00/anno + IVA</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_Toc212807736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31</w:t>
            </w:r>
            <w:r w:rsidR="002B10EC" w:rsidRPr="002B10EC">
              <w:rPr>
                <w:rFonts w:ascii="Times New Roman" w:hAnsi="Times New Roman" w:cs="Times New Roman"/>
                <w:noProof/>
                <w:webHidden/>
                <w:sz w:val="24"/>
                <w:szCs w:val="24"/>
              </w:rPr>
              <w:fldChar w:fldCharType="end"/>
            </w:r>
          </w:hyperlink>
        </w:p>
        <w:p w14:paraId="0C8753BD" w14:textId="186A42C7" w:rsidR="002B10EC" w:rsidRPr="002B10EC" w:rsidRDefault="00EA40CB">
          <w:pPr>
            <w:pStyle w:val="Sommario2"/>
            <w:tabs>
              <w:tab w:val="right" w:leader="dot" w:pos="9628"/>
            </w:tabs>
            <w:rPr>
              <w:rFonts w:ascii="Times New Roman" w:hAnsi="Times New Roman" w:cs="Times New Roman"/>
              <w:noProof/>
              <w:sz w:val="24"/>
              <w:szCs w:val="24"/>
            </w:rPr>
          </w:pPr>
          <w:hyperlink w:anchor="_Toc212807737" w:history="1">
            <w:r w:rsidR="002B10EC" w:rsidRPr="002B10EC">
              <w:rPr>
                <w:rStyle w:val="Collegamentoipertestuale"/>
                <w:rFonts w:ascii="Times New Roman" w:hAnsi="Times New Roman" w:cs="Times New Roman"/>
                <w:noProof/>
                <w:sz w:val="24"/>
                <w:szCs w:val="24"/>
              </w:rPr>
              <w:t>2. Opzioni attivabili annualmente</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_Toc212807737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32</w:t>
            </w:r>
            <w:r w:rsidR="002B10EC" w:rsidRPr="002B10EC">
              <w:rPr>
                <w:rFonts w:ascii="Times New Roman" w:hAnsi="Times New Roman" w:cs="Times New Roman"/>
                <w:noProof/>
                <w:webHidden/>
                <w:sz w:val="24"/>
                <w:szCs w:val="24"/>
              </w:rPr>
              <w:fldChar w:fldCharType="end"/>
            </w:r>
          </w:hyperlink>
        </w:p>
        <w:p w14:paraId="3EA43813" w14:textId="24E74139" w:rsidR="002B10EC" w:rsidRPr="002B10EC" w:rsidRDefault="00EA40CB">
          <w:pPr>
            <w:pStyle w:val="Sommario3"/>
            <w:tabs>
              <w:tab w:val="right" w:leader="dot" w:pos="9628"/>
            </w:tabs>
            <w:rPr>
              <w:rFonts w:ascii="Times New Roman" w:hAnsi="Times New Roman" w:cs="Times New Roman"/>
              <w:noProof/>
              <w:sz w:val="24"/>
              <w:szCs w:val="24"/>
            </w:rPr>
          </w:pPr>
          <w:hyperlink w:anchor="_Toc212807738" w:history="1">
            <w:r w:rsidR="002B10EC" w:rsidRPr="002B10EC">
              <w:rPr>
                <w:rStyle w:val="Collegamentoipertestuale"/>
                <w:rFonts w:ascii="Times New Roman" w:hAnsi="Times New Roman" w:cs="Times New Roman"/>
                <w:noProof/>
                <w:sz w:val="24"/>
                <w:szCs w:val="24"/>
              </w:rPr>
              <w:t>2.1 Opzione Parasports 4 All e/o Eventi di Responsabilità Sociale – € 10.000,00/anno + IVA</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_Toc212807738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32</w:t>
            </w:r>
            <w:r w:rsidR="002B10EC" w:rsidRPr="002B10EC">
              <w:rPr>
                <w:rFonts w:ascii="Times New Roman" w:hAnsi="Times New Roman" w:cs="Times New Roman"/>
                <w:noProof/>
                <w:webHidden/>
                <w:sz w:val="24"/>
                <w:szCs w:val="24"/>
              </w:rPr>
              <w:fldChar w:fldCharType="end"/>
            </w:r>
          </w:hyperlink>
        </w:p>
        <w:p w14:paraId="3D081681" w14:textId="5117B77F" w:rsidR="002B10EC" w:rsidRPr="002B10EC" w:rsidRDefault="00EA40CB">
          <w:pPr>
            <w:pStyle w:val="Sommario2"/>
            <w:tabs>
              <w:tab w:val="right" w:leader="dot" w:pos="9628"/>
            </w:tabs>
            <w:rPr>
              <w:rFonts w:ascii="Times New Roman" w:hAnsi="Times New Roman" w:cs="Times New Roman"/>
              <w:noProof/>
              <w:sz w:val="24"/>
              <w:szCs w:val="24"/>
            </w:rPr>
          </w:pPr>
          <w:hyperlink w:anchor="_Toc212807739" w:history="1">
            <w:r w:rsidR="002B10EC" w:rsidRPr="002B10EC">
              <w:rPr>
                <w:rStyle w:val="Collegamentoipertestuale"/>
                <w:rFonts w:ascii="Times New Roman" w:hAnsi="Times New Roman" w:cs="Times New Roman"/>
                <w:noProof/>
                <w:sz w:val="24"/>
                <w:szCs w:val="24"/>
              </w:rPr>
              <w:t>3. Modalità di attivazione e gestione delle opzioni</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_Toc212807739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32</w:t>
            </w:r>
            <w:r w:rsidR="002B10EC" w:rsidRPr="002B10EC">
              <w:rPr>
                <w:rFonts w:ascii="Times New Roman" w:hAnsi="Times New Roman" w:cs="Times New Roman"/>
                <w:noProof/>
                <w:webHidden/>
                <w:sz w:val="24"/>
                <w:szCs w:val="24"/>
              </w:rPr>
              <w:fldChar w:fldCharType="end"/>
            </w:r>
          </w:hyperlink>
        </w:p>
        <w:p w14:paraId="7A543863" w14:textId="6B4ACD6F" w:rsidR="002B10EC" w:rsidRPr="002B10EC" w:rsidRDefault="00EA40CB">
          <w:pPr>
            <w:pStyle w:val="Sommario1"/>
            <w:tabs>
              <w:tab w:val="right" w:leader="dot" w:pos="9628"/>
            </w:tabs>
            <w:rPr>
              <w:rFonts w:ascii="Times New Roman" w:hAnsi="Times New Roman" w:cs="Times New Roman"/>
              <w:noProof/>
              <w:sz w:val="24"/>
              <w:szCs w:val="24"/>
            </w:rPr>
          </w:pPr>
          <w:hyperlink w:anchor="_Toc212807740" w:history="1">
            <w:r w:rsidR="002B10EC" w:rsidRPr="002B10EC">
              <w:rPr>
                <w:rStyle w:val="Collegamentoipertestuale"/>
                <w:rFonts w:ascii="Times New Roman" w:hAnsi="Times New Roman" w:cs="Times New Roman"/>
                <w:noProof/>
                <w:sz w:val="24"/>
                <w:szCs w:val="24"/>
              </w:rPr>
              <w:t>Allegato 3: Offerta dello Sponsor</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_Toc212807740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33</w:t>
            </w:r>
            <w:r w:rsidR="002B10EC" w:rsidRPr="002B10EC">
              <w:rPr>
                <w:rFonts w:ascii="Times New Roman" w:hAnsi="Times New Roman" w:cs="Times New Roman"/>
                <w:noProof/>
                <w:webHidden/>
                <w:sz w:val="24"/>
                <w:szCs w:val="24"/>
              </w:rPr>
              <w:fldChar w:fldCharType="end"/>
            </w:r>
          </w:hyperlink>
        </w:p>
        <w:p w14:paraId="0C0432E4" w14:textId="4269F9CB" w:rsidR="002B10EC" w:rsidRPr="002B10EC" w:rsidRDefault="00EA40CB">
          <w:pPr>
            <w:pStyle w:val="Sommario1"/>
            <w:tabs>
              <w:tab w:val="right" w:leader="dot" w:pos="9628"/>
            </w:tabs>
            <w:rPr>
              <w:rFonts w:ascii="Times New Roman" w:hAnsi="Times New Roman" w:cs="Times New Roman"/>
              <w:noProof/>
              <w:sz w:val="24"/>
              <w:szCs w:val="24"/>
            </w:rPr>
          </w:pPr>
          <w:hyperlink w:anchor="_Toc212807741" w:history="1">
            <w:r w:rsidR="002B10EC" w:rsidRPr="002B10EC">
              <w:rPr>
                <w:rStyle w:val="Collegamentoipertestuale"/>
                <w:rFonts w:ascii="Times New Roman" w:hAnsi="Times New Roman" w:cs="Times New Roman"/>
                <w:noProof/>
                <w:sz w:val="24"/>
                <w:szCs w:val="24"/>
              </w:rPr>
              <w:t>Allegato 4: Patti d’integrità Politecnico</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_Toc212807741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34</w:t>
            </w:r>
            <w:r w:rsidR="002B10EC" w:rsidRPr="002B10EC">
              <w:rPr>
                <w:rFonts w:ascii="Times New Roman" w:hAnsi="Times New Roman" w:cs="Times New Roman"/>
                <w:noProof/>
                <w:webHidden/>
                <w:sz w:val="24"/>
                <w:szCs w:val="24"/>
              </w:rPr>
              <w:fldChar w:fldCharType="end"/>
            </w:r>
          </w:hyperlink>
        </w:p>
        <w:p w14:paraId="1821114C" w14:textId="0FA9F817" w:rsidR="002B10EC" w:rsidRPr="002B10EC" w:rsidRDefault="00EA40CB">
          <w:pPr>
            <w:pStyle w:val="Sommario1"/>
            <w:tabs>
              <w:tab w:val="right" w:leader="dot" w:pos="9628"/>
            </w:tabs>
            <w:rPr>
              <w:rFonts w:ascii="Times New Roman" w:hAnsi="Times New Roman" w:cs="Times New Roman"/>
              <w:noProof/>
              <w:sz w:val="24"/>
              <w:szCs w:val="24"/>
            </w:rPr>
          </w:pPr>
          <w:hyperlink w:anchor="_Toc212807742" w:history="1">
            <w:r w:rsidR="002B10EC" w:rsidRPr="002B10EC">
              <w:rPr>
                <w:rStyle w:val="Collegamentoipertestuale"/>
                <w:rFonts w:ascii="Times New Roman" w:hAnsi="Times New Roman" w:cs="Times New Roman"/>
                <w:noProof/>
                <w:sz w:val="24"/>
                <w:szCs w:val="24"/>
              </w:rPr>
              <w:t>Allegato 5: Elenco brand competitor dello Sponsor</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_Toc212807742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35</w:t>
            </w:r>
            <w:r w:rsidR="002B10EC" w:rsidRPr="002B10EC">
              <w:rPr>
                <w:rFonts w:ascii="Times New Roman" w:hAnsi="Times New Roman" w:cs="Times New Roman"/>
                <w:noProof/>
                <w:webHidden/>
                <w:sz w:val="24"/>
                <w:szCs w:val="24"/>
              </w:rPr>
              <w:fldChar w:fldCharType="end"/>
            </w:r>
          </w:hyperlink>
        </w:p>
        <w:p w14:paraId="47A15A7D" w14:textId="25BDA9EF" w:rsidR="002B10EC" w:rsidRPr="002B10EC" w:rsidRDefault="00EA40CB">
          <w:pPr>
            <w:pStyle w:val="Sommario1"/>
            <w:tabs>
              <w:tab w:val="right" w:leader="dot" w:pos="9628"/>
            </w:tabs>
            <w:rPr>
              <w:rFonts w:ascii="Times New Roman" w:hAnsi="Times New Roman" w:cs="Times New Roman"/>
              <w:noProof/>
              <w:sz w:val="24"/>
              <w:szCs w:val="24"/>
            </w:rPr>
          </w:pPr>
          <w:hyperlink w:anchor="_Toc212807743" w:history="1">
            <w:r w:rsidR="002B10EC" w:rsidRPr="002B10EC">
              <w:rPr>
                <w:rStyle w:val="Collegamentoipertestuale"/>
                <w:rFonts w:ascii="Times New Roman" w:hAnsi="Times New Roman" w:cs="Times New Roman"/>
                <w:noProof/>
                <w:sz w:val="24"/>
                <w:szCs w:val="24"/>
              </w:rPr>
              <w:t>Allegato 6: Condizioni generali di vendita e e-commerce dello Sponsor</w:t>
            </w:r>
            <w:r w:rsidR="002B10EC" w:rsidRPr="002B10EC">
              <w:rPr>
                <w:rFonts w:ascii="Times New Roman" w:hAnsi="Times New Roman" w:cs="Times New Roman"/>
                <w:noProof/>
                <w:webHidden/>
                <w:sz w:val="24"/>
                <w:szCs w:val="24"/>
              </w:rPr>
              <w:tab/>
            </w:r>
            <w:r w:rsidR="002B10EC" w:rsidRPr="002B10EC">
              <w:rPr>
                <w:rFonts w:ascii="Times New Roman" w:hAnsi="Times New Roman" w:cs="Times New Roman"/>
                <w:noProof/>
                <w:webHidden/>
                <w:sz w:val="24"/>
                <w:szCs w:val="24"/>
              </w:rPr>
              <w:fldChar w:fldCharType="begin"/>
            </w:r>
            <w:r w:rsidR="002B10EC" w:rsidRPr="002B10EC">
              <w:rPr>
                <w:rFonts w:ascii="Times New Roman" w:hAnsi="Times New Roman" w:cs="Times New Roman"/>
                <w:noProof/>
                <w:webHidden/>
                <w:sz w:val="24"/>
                <w:szCs w:val="24"/>
              </w:rPr>
              <w:instrText xml:space="preserve"> PAGEREF _Toc212807743 \h </w:instrText>
            </w:r>
            <w:r w:rsidR="002B10EC" w:rsidRPr="002B10EC">
              <w:rPr>
                <w:rFonts w:ascii="Times New Roman" w:hAnsi="Times New Roman" w:cs="Times New Roman"/>
                <w:noProof/>
                <w:webHidden/>
                <w:sz w:val="24"/>
                <w:szCs w:val="24"/>
              </w:rPr>
            </w:r>
            <w:r w:rsidR="002B10EC" w:rsidRPr="002B10EC">
              <w:rPr>
                <w:rFonts w:ascii="Times New Roman" w:hAnsi="Times New Roman" w:cs="Times New Roman"/>
                <w:noProof/>
                <w:webHidden/>
                <w:sz w:val="24"/>
                <w:szCs w:val="24"/>
              </w:rPr>
              <w:fldChar w:fldCharType="separate"/>
            </w:r>
            <w:r w:rsidR="002B10EC" w:rsidRPr="002B10EC">
              <w:rPr>
                <w:rFonts w:ascii="Times New Roman" w:hAnsi="Times New Roman" w:cs="Times New Roman"/>
                <w:noProof/>
                <w:webHidden/>
                <w:sz w:val="24"/>
                <w:szCs w:val="24"/>
              </w:rPr>
              <w:t>36</w:t>
            </w:r>
            <w:r w:rsidR="002B10EC" w:rsidRPr="002B10EC">
              <w:rPr>
                <w:rFonts w:ascii="Times New Roman" w:hAnsi="Times New Roman" w:cs="Times New Roman"/>
                <w:noProof/>
                <w:webHidden/>
                <w:sz w:val="24"/>
                <w:szCs w:val="24"/>
              </w:rPr>
              <w:fldChar w:fldCharType="end"/>
            </w:r>
          </w:hyperlink>
        </w:p>
        <w:p w14:paraId="3FB92BD9" w14:textId="782CF164" w:rsidR="002B10EC" w:rsidRPr="002B10EC" w:rsidRDefault="002B10EC">
          <w:pPr>
            <w:rPr>
              <w:rFonts w:ascii="Times New Roman" w:hAnsi="Times New Roman" w:cs="Times New Roman"/>
              <w:sz w:val="24"/>
              <w:szCs w:val="24"/>
            </w:rPr>
          </w:pPr>
          <w:r w:rsidRPr="002B10EC">
            <w:rPr>
              <w:rFonts w:ascii="Times New Roman" w:hAnsi="Times New Roman" w:cs="Times New Roman"/>
              <w:b/>
              <w:bCs/>
              <w:sz w:val="24"/>
              <w:szCs w:val="24"/>
            </w:rPr>
            <w:fldChar w:fldCharType="end"/>
          </w:r>
        </w:p>
      </w:sdtContent>
    </w:sdt>
    <w:p w14:paraId="4CCCBAD8" w14:textId="77777777" w:rsidR="002B10EC" w:rsidRPr="002B10EC" w:rsidRDefault="002B10EC" w:rsidP="00671444">
      <w:pPr>
        <w:pStyle w:val="Titolo"/>
        <w:rPr>
          <w:rFonts w:ascii="Times New Roman" w:hAnsi="Times New Roman" w:cs="Times New Roman"/>
          <w:sz w:val="24"/>
          <w:szCs w:val="24"/>
        </w:rPr>
      </w:pPr>
      <w:r w:rsidRPr="002B10EC">
        <w:rPr>
          <w:rFonts w:ascii="Times New Roman" w:hAnsi="Times New Roman" w:cs="Times New Roman"/>
          <w:sz w:val="24"/>
          <w:szCs w:val="24"/>
        </w:rPr>
        <w:br w:type="page"/>
      </w:r>
    </w:p>
    <w:p w14:paraId="2637A049" w14:textId="53DC7DA3" w:rsidR="00403884" w:rsidRPr="00117D99" w:rsidRDefault="00403884" w:rsidP="00117D99">
      <w:pPr>
        <w:pStyle w:val="Titolo"/>
        <w:jc w:val="center"/>
        <w:rPr>
          <w:rFonts w:ascii="Times New Roman" w:hAnsi="Times New Roman" w:cs="Times New Roman"/>
          <w:b/>
          <w:bCs/>
          <w:sz w:val="24"/>
          <w:szCs w:val="24"/>
        </w:rPr>
      </w:pPr>
      <w:r w:rsidRPr="00117D99">
        <w:rPr>
          <w:rFonts w:ascii="Times New Roman" w:hAnsi="Times New Roman" w:cs="Times New Roman"/>
          <w:b/>
          <w:bCs/>
          <w:sz w:val="24"/>
          <w:szCs w:val="24"/>
        </w:rPr>
        <w:lastRenderedPageBreak/>
        <w:t>Contratto di Sponsorizzazione Sportiva – Politecnico di Milano</w:t>
      </w:r>
    </w:p>
    <w:p w14:paraId="47F1F706" w14:textId="620D864F" w:rsidR="00024C30" w:rsidRPr="002B10EC" w:rsidRDefault="00533012" w:rsidP="00671444">
      <w:pPr>
        <w:pStyle w:val="Titolo1"/>
        <w:rPr>
          <w:rFonts w:ascii="Times New Roman" w:hAnsi="Times New Roman" w:cs="Times New Roman"/>
          <w:sz w:val="24"/>
          <w:szCs w:val="24"/>
        </w:rPr>
      </w:pPr>
      <w:bookmarkStart w:id="0" w:name="_Toc212807684"/>
      <w:r w:rsidRPr="002B10EC">
        <w:rPr>
          <w:rFonts w:ascii="Times New Roman" w:hAnsi="Times New Roman" w:cs="Times New Roman"/>
          <w:sz w:val="24"/>
          <w:szCs w:val="24"/>
        </w:rPr>
        <w:t>Tra</w:t>
      </w:r>
      <w:r w:rsidR="00671444" w:rsidRPr="002B10EC">
        <w:rPr>
          <w:rFonts w:ascii="Times New Roman" w:hAnsi="Times New Roman" w:cs="Times New Roman"/>
          <w:sz w:val="24"/>
          <w:szCs w:val="24"/>
        </w:rPr>
        <w:t xml:space="preserve"> le Parti</w:t>
      </w:r>
      <w:bookmarkEnd w:id="0"/>
    </w:p>
    <w:p w14:paraId="25AD580A" w14:textId="77777777" w:rsidR="00533012" w:rsidRPr="002B10EC" w:rsidRDefault="00533012" w:rsidP="0044704C">
      <w:pPr>
        <w:spacing w:line="276" w:lineRule="auto"/>
        <w:jc w:val="both"/>
        <w:rPr>
          <w:rFonts w:ascii="Times New Roman" w:hAnsi="Times New Roman" w:cs="Times New Roman"/>
          <w:sz w:val="24"/>
          <w:szCs w:val="24"/>
        </w:rPr>
      </w:pPr>
      <w:r w:rsidRPr="002B10EC">
        <w:rPr>
          <w:rFonts w:ascii="Times New Roman" w:hAnsi="Times New Roman" w:cs="Times New Roman"/>
          <w:b/>
          <w:sz w:val="24"/>
          <w:szCs w:val="24"/>
        </w:rPr>
        <w:t>Politecnico di Milano</w:t>
      </w:r>
      <w:r w:rsidRPr="002B10EC">
        <w:rPr>
          <w:rFonts w:ascii="Times New Roman" w:hAnsi="Times New Roman" w:cs="Times New Roman"/>
          <w:sz w:val="24"/>
          <w:szCs w:val="24"/>
        </w:rPr>
        <w:t xml:space="preserve"> - Piazza Leonardo da Vinci n. 32, 20133 Milano - C.F. 80057930150, di seguito denominato “</w:t>
      </w:r>
      <w:proofErr w:type="spellStart"/>
      <w:r w:rsidRPr="002B10EC">
        <w:rPr>
          <w:rFonts w:ascii="Times New Roman" w:hAnsi="Times New Roman" w:cs="Times New Roman"/>
          <w:sz w:val="24"/>
          <w:szCs w:val="24"/>
        </w:rPr>
        <w:t>Sponsee</w:t>
      </w:r>
      <w:proofErr w:type="spellEnd"/>
      <w:r w:rsidRPr="002B10EC">
        <w:rPr>
          <w:rFonts w:ascii="Times New Roman" w:hAnsi="Times New Roman" w:cs="Times New Roman"/>
          <w:sz w:val="24"/>
          <w:szCs w:val="24"/>
        </w:rPr>
        <w:t xml:space="preserve">” o “Politecnico” </w:t>
      </w:r>
    </w:p>
    <w:p w14:paraId="06173D8B" w14:textId="77777777" w:rsidR="00533012" w:rsidRPr="002B10EC" w:rsidRDefault="00533012"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rappresentato dalla dott.ssa Laura Fulci, nata a </w:t>
      </w:r>
      <w:proofErr w:type="spellStart"/>
      <w:r w:rsidRPr="002B10EC">
        <w:rPr>
          <w:rFonts w:ascii="Times New Roman" w:hAnsi="Times New Roman" w:cs="Times New Roman"/>
          <w:sz w:val="24"/>
          <w:szCs w:val="24"/>
        </w:rPr>
        <w:t>xxxxx</w:t>
      </w:r>
      <w:proofErr w:type="spellEnd"/>
      <w:r w:rsidRPr="002B10EC">
        <w:rPr>
          <w:rFonts w:ascii="Times New Roman" w:hAnsi="Times New Roman" w:cs="Times New Roman"/>
          <w:sz w:val="24"/>
          <w:szCs w:val="24"/>
        </w:rPr>
        <w:t xml:space="preserve"> (</w:t>
      </w:r>
      <w:proofErr w:type="gramStart"/>
      <w:r w:rsidRPr="002B10EC">
        <w:rPr>
          <w:rFonts w:ascii="Times New Roman" w:hAnsi="Times New Roman" w:cs="Times New Roman"/>
          <w:sz w:val="24"/>
          <w:szCs w:val="24"/>
        </w:rPr>
        <w:t>xx )</w:t>
      </w:r>
      <w:proofErr w:type="gramEnd"/>
      <w:r w:rsidRPr="002B10EC">
        <w:rPr>
          <w:rFonts w:ascii="Times New Roman" w:hAnsi="Times New Roman" w:cs="Times New Roman"/>
          <w:sz w:val="24"/>
          <w:szCs w:val="24"/>
        </w:rPr>
        <w:t xml:space="preserve"> il, C.F.__________________ , domiciliata per la carica presso Politecnico, siti in Piazza Leonardo da Vinci n. 32 Milano, quale Dirigente dell’Area Ricerca, Innovazione e Rapporti con le Imprese  ai sensi dell’art. 59, comma 4, del R.A.F.C. del Politecnico emanato con D.R. Rep. n. 828 Prot. n. </w:t>
      </w:r>
      <w:proofErr w:type="spellStart"/>
      <w:proofErr w:type="gramStart"/>
      <w:r w:rsidRPr="002B10EC">
        <w:rPr>
          <w:rFonts w:ascii="Times New Roman" w:hAnsi="Times New Roman" w:cs="Times New Roman"/>
          <w:sz w:val="24"/>
          <w:szCs w:val="24"/>
        </w:rPr>
        <w:t>xxxxx</w:t>
      </w:r>
      <w:proofErr w:type="spellEnd"/>
      <w:r w:rsidRPr="002B10EC">
        <w:rPr>
          <w:rFonts w:ascii="Times New Roman" w:hAnsi="Times New Roman" w:cs="Times New Roman"/>
          <w:sz w:val="24"/>
          <w:szCs w:val="24"/>
        </w:rPr>
        <w:t xml:space="preserve">  del</w:t>
      </w:r>
      <w:proofErr w:type="gramEnd"/>
      <w:r w:rsidRPr="002B10EC">
        <w:rPr>
          <w:rFonts w:ascii="Times New Roman" w:hAnsi="Times New Roman" w:cs="Times New Roman"/>
          <w:sz w:val="24"/>
          <w:szCs w:val="24"/>
        </w:rPr>
        <w:t xml:space="preserve"> 14/03/2014, </w:t>
      </w:r>
    </w:p>
    <w:p w14:paraId="44A0C308" w14:textId="77777777" w:rsidR="00533012" w:rsidRPr="002B10EC" w:rsidRDefault="00533012" w:rsidP="0044704C">
      <w:pPr>
        <w:spacing w:line="276" w:lineRule="auto"/>
        <w:jc w:val="both"/>
        <w:rPr>
          <w:rFonts w:ascii="Times New Roman" w:hAnsi="Times New Roman" w:cs="Times New Roman"/>
          <w:b/>
          <w:bCs/>
          <w:sz w:val="24"/>
          <w:szCs w:val="24"/>
        </w:rPr>
      </w:pPr>
      <w:r w:rsidRPr="002B10EC">
        <w:rPr>
          <w:rFonts w:ascii="Times New Roman" w:hAnsi="Times New Roman" w:cs="Times New Roman"/>
          <w:b/>
          <w:bCs/>
          <w:sz w:val="24"/>
          <w:szCs w:val="24"/>
        </w:rPr>
        <w:t>E</w:t>
      </w:r>
    </w:p>
    <w:p w14:paraId="11B80508" w14:textId="69CA1D2D" w:rsidR="00533012" w:rsidRPr="002B10EC" w:rsidRDefault="00533012" w:rsidP="0044704C">
      <w:pPr>
        <w:spacing w:line="276" w:lineRule="auto"/>
        <w:jc w:val="both"/>
        <w:rPr>
          <w:rFonts w:ascii="Times New Roman" w:hAnsi="Times New Roman" w:cs="Times New Roman"/>
          <w:sz w:val="24"/>
          <w:szCs w:val="24"/>
        </w:rPr>
      </w:pPr>
      <w:r w:rsidRPr="002B10EC">
        <w:rPr>
          <w:rFonts w:ascii="Times New Roman" w:hAnsi="Times New Roman" w:cs="Times New Roman"/>
          <w:b/>
          <w:sz w:val="24"/>
          <w:szCs w:val="24"/>
        </w:rPr>
        <w:t>AZIENDA</w:t>
      </w:r>
      <w:r w:rsidRPr="002B10EC">
        <w:rPr>
          <w:rFonts w:ascii="Times New Roman" w:hAnsi="Times New Roman" w:cs="Times New Roman"/>
          <w:sz w:val="24"/>
          <w:szCs w:val="24"/>
        </w:rPr>
        <w:t xml:space="preserve"> con sede legale in </w:t>
      </w:r>
      <w:proofErr w:type="spellStart"/>
      <w:r w:rsidRPr="002B10EC">
        <w:rPr>
          <w:rFonts w:ascii="Times New Roman" w:hAnsi="Times New Roman" w:cs="Times New Roman"/>
          <w:sz w:val="24"/>
          <w:szCs w:val="24"/>
        </w:rPr>
        <w:t>xxxx</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xxxx</w:t>
      </w:r>
      <w:proofErr w:type="spellEnd"/>
      <w:r w:rsidRPr="002B10EC">
        <w:rPr>
          <w:rFonts w:ascii="Times New Roman" w:hAnsi="Times New Roman" w:cs="Times New Roman"/>
          <w:sz w:val="24"/>
          <w:szCs w:val="24"/>
        </w:rPr>
        <w:t xml:space="preserve"> ), via/piazza </w:t>
      </w:r>
      <w:proofErr w:type="spellStart"/>
      <w:r w:rsidRPr="002B10EC">
        <w:rPr>
          <w:rFonts w:ascii="Times New Roman" w:hAnsi="Times New Roman" w:cs="Times New Roman"/>
          <w:sz w:val="24"/>
          <w:szCs w:val="24"/>
        </w:rPr>
        <w:t>xxxx</w:t>
      </w:r>
      <w:proofErr w:type="spellEnd"/>
      <w:r w:rsidRPr="002B10EC">
        <w:rPr>
          <w:rFonts w:ascii="Times New Roman" w:hAnsi="Times New Roman" w:cs="Times New Roman"/>
          <w:sz w:val="24"/>
          <w:szCs w:val="24"/>
        </w:rPr>
        <w:t xml:space="preserve"> n°, C.F./P.IVA </w:t>
      </w:r>
      <w:proofErr w:type="spellStart"/>
      <w:r w:rsidRPr="002B10EC">
        <w:rPr>
          <w:rFonts w:ascii="Times New Roman" w:hAnsi="Times New Roman" w:cs="Times New Roman"/>
          <w:sz w:val="24"/>
          <w:szCs w:val="24"/>
        </w:rPr>
        <w:t>xxxxxxx</w:t>
      </w:r>
      <w:proofErr w:type="spellEnd"/>
      <w:r w:rsidRPr="002B10EC">
        <w:rPr>
          <w:rFonts w:ascii="Times New Roman" w:hAnsi="Times New Roman" w:cs="Times New Roman"/>
          <w:sz w:val="24"/>
          <w:szCs w:val="24"/>
        </w:rPr>
        <w:t>, capitale sociale versato € 00,00, iscritta al Registro delle Imprese di xxx, n°00000000000 (Nr. XX0000), di seguito denominata</w:t>
      </w:r>
      <w:r w:rsidR="00BF7212" w:rsidRPr="002B10EC">
        <w:rPr>
          <w:rFonts w:ascii="Times New Roman" w:hAnsi="Times New Roman" w:cs="Times New Roman"/>
          <w:sz w:val="24"/>
          <w:szCs w:val="24"/>
        </w:rPr>
        <w:t xml:space="preserve"> anche </w:t>
      </w:r>
      <w:r w:rsidRPr="002B10EC">
        <w:rPr>
          <w:rFonts w:ascii="Times New Roman" w:hAnsi="Times New Roman" w:cs="Times New Roman"/>
          <w:sz w:val="24"/>
          <w:szCs w:val="24"/>
        </w:rPr>
        <w:t>“Sponsor” o “AZIENDA ”, rappresentata da xxx, domiciliato per la carica presso la sede legale dell’impresa, in qualità di Presidente del Consiglio di Amministrazione e legale rappresentante pro tempore, come risulta da certificato della Camera di Commercio 00000000000 estratto dal Registro Imprese in data 00/11/2025</w:t>
      </w:r>
    </w:p>
    <w:p w14:paraId="7FC3B8E8" w14:textId="1A36E6CE" w:rsidR="00533012" w:rsidRPr="002B10EC" w:rsidRDefault="00533012"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(di seguito, lo </w:t>
      </w:r>
      <w:proofErr w:type="spellStart"/>
      <w:r w:rsidRPr="002B10EC">
        <w:rPr>
          <w:rFonts w:ascii="Times New Roman" w:hAnsi="Times New Roman" w:cs="Times New Roman"/>
          <w:sz w:val="24"/>
          <w:szCs w:val="24"/>
        </w:rPr>
        <w:t>Sponsee</w:t>
      </w:r>
      <w:proofErr w:type="spellEnd"/>
      <w:r w:rsidRPr="002B10EC">
        <w:rPr>
          <w:rFonts w:ascii="Times New Roman" w:hAnsi="Times New Roman" w:cs="Times New Roman"/>
          <w:sz w:val="24"/>
          <w:szCs w:val="24"/>
        </w:rPr>
        <w:t xml:space="preserve"> e lo Sponsor, ove congiuntamente individuati, “Parti”</w:t>
      </w:r>
      <w:r w:rsidR="00BF7212" w:rsidRPr="002B10EC">
        <w:rPr>
          <w:rFonts w:ascii="Times New Roman" w:hAnsi="Times New Roman" w:cs="Times New Roman"/>
          <w:sz w:val="24"/>
          <w:szCs w:val="24"/>
        </w:rPr>
        <w:t xml:space="preserve"> ovvero, singolarmente, la Parte</w:t>
      </w:r>
      <w:r w:rsidRPr="002B10EC">
        <w:rPr>
          <w:rFonts w:ascii="Times New Roman" w:hAnsi="Times New Roman" w:cs="Times New Roman"/>
          <w:sz w:val="24"/>
          <w:szCs w:val="24"/>
        </w:rPr>
        <w:t>)</w:t>
      </w:r>
    </w:p>
    <w:p w14:paraId="4CF59418" w14:textId="3578DB20" w:rsidR="009D42E6" w:rsidRPr="002B10EC" w:rsidRDefault="009D42E6" w:rsidP="00671444">
      <w:pPr>
        <w:pStyle w:val="Titolo1"/>
        <w:rPr>
          <w:rFonts w:ascii="Times New Roman" w:hAnsi="Times New Roman" w:cs="Times New Roman"/>
          <w:sz w:val="24"/>
          <w:szCs w:val="24"/>
        </w:rPr>
      </w:pPr>
      <w:bookmarkStart w:id="1" w:name="_Toc212807685"/>
      <w:r w:rsidRPr="002B10EC">
        <w:rPr>
          <w:rFonts w:ascii="Times New Roman" w:hAnsi="Times New Roman" w:cs="Times New Roman"/>
          <w:sz w:val="24"/>
          <w:szCs w:val="24"/>
        </w:rPr>
        <w:t>VISTI</w:t>
      </w:r>
      <w:bookmarkEnd w:id="1"/>
    </w:p>
    <w:p w14:paraId="043F489F" w14:textId="77777777"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Lo Statuto Politecnico di Milano da cui consegue che anche le iniziative volte al raggiungimento degli obiettivi di c.d. terza missione sono dirette al perseguimento degli interessi pubblici e dei fini istituzionali dell’Università e mirano alla realizzazione di un’economia di bilancio con l’acquisizione di nuove entrate per l’Ateneo;</w:t>
      </w:r>
    </w:p>
    <w:p w14:paraId="0AD19E75" w14:textId="77777777"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l’art. 43 L.449/1997 incoraggia gli enti pubblici ed i privati alla sottoscrizione di contratti di sponsorizzazione che garantiscano il miglioramento della qualità dei servizi prestati, innovare l’organizzazione nonché ad assicurare maggiori economie di spesa;</w:t>
      </w:r>
    </w:p>
    <w:p w14:paraId="26B8A5CE" w14:textId="78710F6D"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 </w:t>
      </w:r>
      <w:r w:rsidR="00533012" w:rsidRPr="002B10EC">
        <w:rPr>
          <w:rFonts w:ascii="Times New Roman" w:hAnsi="Times New Roman" w:cs="Times New Roman"/>
          <w:sz w:val="24"/>
          <w:szCs w:val="24"/>
        </w:rPr>
        <w:t xml:space="preserve">L’Art. 134 comma 4 del D. Lgs. </w:t>
      </w:r>
      <w:r w:rsidRPr="002B10EC">
        <w:rPr>
          <w:rFonts w:ascii="Times New Roman" w:hAnsi="Times New Roman" w:cs="Times New Roman"/>
          <w:sz w:val="24"/>
          <w:szCs w:val="24"/>
        </w:rPr>
        <w:t>36/2023</w:t>
      </w:r>
      <w:r w:rsidR="00533012" w:rsidRPr="002B10EC">
        <w:rPr>
          <w:rFonts w:ascii="Times New Roman" w:hAnsi="Times New Roman" w:cs="Times New Roman"/>
          <w:sz w:val="24"/>
          <w:szCs w:val="24"/>
        </w:rPr>
        <w:t xml:space="preserve"> </w:t>
      </w:r>
      <w:bookmarkStart w:id="2" w:name="_inizio"/>
      <w:r w:rsidR="00533012" w:rsidRPr="002B10EC">
        <w:rPr>
          <w:rFonts w:ascii="Times New Roman" w:hAnsi="Times New Roman" w:cs="Times New Roman"/>
          <w:sz w:val="24"/>
          <w:szCs w:val="24"/>
        </w:rPr>
        <w:t>Decreto legislativo 31 marzo 2023, n. 36</w:t>
      </w:r>
      <w:bookmarkEnd w:id="2"/>
      <w:r w:rsidR="00533012" w:rsidRPr="002B10EC">
        <w:rPr>
          <w:rFonts w:ascii="Times New Roman" w:hAnsi="Times New Roman" w:cs="Times New Roman"/>
          <w:sz w:val="24"/>
          <w:szCs w:val="24"/>
        </w:rPr>
        <w:br/>
        <w:t>Codice dei contratti pubblici in attuazione dell</w:t>
      </w:r>
      <w:r w:rsidR="00BF7212" w:rsidRPr="002B10EC">
        <w:rPr>
          <w:rFonts w:ascii="Times New Roman" w:hAnsi="Times New Roman" w:cs="Times New Roman"/>
          <w:sz w:val="24"/>
          <w:szCs w:val="24"/>
        </w:rPr>
        <w:t>’</w:t>
      </w:r>
      <w:hyperlink r:id="rId7" w:anchor="_inizio" w:history="1">
        <w:r w:rsidR="00533012" w:rsidRPr="002B10EC">
          <w:rPr>
            <w:rFonts w:ascii="Times New Roman" w:hAnsi="Times New Roman" w:cs="Times New Roman"/>
            <w:sz w:val="24"/>
            <w:szCs w:val="24"/>
          </w:rPr>
          <w:t>articolo 1 della legge 21 giugno 2022, n. 78</w:t>
        </w:r>
      </w:hyperlink>
      <w:r w:rsidR="00533012" w:rsidRPr="002B10EC">
        <w:rPr>
          <w:rFonts w:ascii="Times New Roman" w:hAnsi="Times New Roman" w:cs="Times New Roman"/>
          <w:sz w:val="24"/>
          <w:szCs w:val="24"/>
        </w:rPr>
        <w:t>, recante delega al Governo in materia di contratti pubblici come integrato e modificato dal </w:t>
      </w:r>
      <w:hyperlink r:id="rId8" w:history="1">
        <w:r w:rsidR="00533012" w:rsidRPr="002B10EC">
          <w:rPr>
            <w:rFonts w:ascii="Times New Roman" w:hAnsi="Times New Roman" w:cs="Times New Roman"/>
            <w:sz w:val="24"/>
            <w:szCs w:val="24"/>
          </w:rPr>
          <w:t>decreto legislativo 31 dicembre 2024, n. 209</w:t>
        </w:r>
      </w:hyperlink>
    </w:p>
    <w:p w14:paraId="14BD8543" w14:textId="056C5EB6"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 d) che il Politecnico con Decreto Direttoriale Rep. _________________ ha pubblicato un avviso per ricerca di sponsor per lo sviluppo e il sostegno delle attività sportive del Politecnico di Milano (Rep. </w:t>
      </w:r>
      <w:proofErr w:type="spellStart"/>
      <w:r w:rsidR="00BF7212" w:rsidRPr="002B10EC">
        <w:rPr>
          <w:rFonts w:ascii="Times New Roman" w:hAnsi="Times New Roman" w:cs="Times New Roman"/>
          <w:sz w:val="24"/>
          <w:szCs w:val="24"/>
        </w:rPr>
        <w:t>X</w:t>
      </w:r>
      <w:r w:rsidRPr="002B10EC">
        <w:rPr>
          <w:rFonts w:ascii="Times New Roman" w:hAnsi="Times New Roman" w:cs="Times New Roman"/>
          <w:sz w:val="24"/>
          <w:szCs w:val="24"/>
        </w:rPr>
        <w:t>xx</w:t>
      </w:r>
      <w:proofErr w:type="spellEnd"/>
      <w:r w:rsidRPr="002B10EC">
        <w:rPr>
          <w:rFonts w:ascii="Times New Roman" w:hAnsi="Times New Roman" w:cs="Times New Roman"/>
          <w:sz w:val="24"/>
          <w:szCs w:val="24"/>
        </w:rPr>
        <w:t>/2025 Prot</w:t>
      </w:r>
      <w:proofErr w:type="gramStart"/>
      <w:r w:rsidRPr="002B10EC">
        <w:rPr>
          <w:rFonts w:ascii="Times New Roman" w:hAnsi="Times New Roman" w:cs="Times New Roman"/>
          <w:sz w:val="24"/>
          <w:szCs w:val="24"/>
        </w:rPr>
        <w:t>. )</w:t>
      </w:r>
      <w:proofErr w:type="gramEnd"/>
      <w:r w:rsidRPr="002B10EC">
        <w:rPr>
          <w:rFonts w:ascii="Times New Roman" w:hAnsi="Times New Roman" w:cs="Times New Roman"/>
          <w:sz w:val="24"/>
          <w:szCs w:val="24"/>
        </w:rPr>
        <w:t>;</w:t>
      </w:r>
    </w:p>
    <w:p w14:paraId="45AE225F" w14:textId="77777777"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e) che a seguito di detta procedura azienda ha manifestato l’interesse alla sponsorizzazione delle attività sportive dell’Ateneo presentando un’offerta di sponsorizzazione mista;</w:t>
      </w:r>
    </w:p>
    <w:p w14:paraId="1D277170" w14:textId="69F2003E"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f) che l’offerta di una sponsorizzazione da parte dello Sponsor, per un importo totale di € xxxx.000,00 (</w:t>
      </w:r>
      <w:proofErr w:type="spellStart"/>
      <w:r w:rsidRPr="002B10EC">
        <w:rPr>
          <w:rFonts w:ascii="Times New Roman" w:hAnsi="Times New Roman" w:cs="Times New Roman"/>
          <w:sz w:val="24"/>
          <w:szCs w:val="24"/>
        </w:rPr>
        <w:t>xxxxxmila</w:t>
      </w:r>
      <w:proofErr w:type="spellEnd"/>
      <w:r w:rsidRPr="002B10EC">
        <w:rPr>
          <w:rFonts w:ascii="Times New Roman" w:hAnsi="Times New Roman" w:cs="Times New Roman"/>
          <w:sz w:val="24"/>
          <w:szCs w:val="24"/>
        </w:rPr>
        <w:t>/00) oltre all’acquisto di prodotti in co-branding destinati alla vendita come merchandising del Politecnico, per un importo massimo ipotizzato e non garantito, pari a €</w:t>
      </w:r>
    </w:p>
    <w:p w14:paraId="0D37929C" w14:textId="18102B9D"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lastRenderedPageBreak/>
        <w:t>180.000,00 (</w:t>
      </w:r>
      <w:proofErr w:type="spellStart"/>
      <w:r w:rsidRPr="002B10EC">
        <w:rPr>
          <w:rFonts w:ascii="Times New Roman" w:hAnsi="Times New Roman" w:cs="Times New Roman"/>
          <w:sz w:val="24"/>
          <w:szCs w:val="24"/>
        </w:rPr>
        <w:t>centoottantamila</w:t>
      </w:r>
      <w:proofErr w:type="spellEnd"/>
      <w:r w:rsidRPr="002B10EC">
        <w:rPr>
          <w:rFonts w:ascii="Times New Roman" w:hAnsi="Times New Roman" w:cs="Times New Roman"/>
          <w:sz w:val="24"/>
          <w:szCs w:val="24"/>
        </w:rPr>
        <w:t>/00) per un periodo di tre anni (dal 01/0</w:t>
      </w:r>
      <w:r w:rsidR="004471E1">
        <w:rPr>
          <w:rFonts w:ascii="Times New Roman" w:hAnsi="Times New Roman" w:cs="Times New Roman"/>
          <w:sz w:val="24"/>
          <w:szCs w:val="24"/>
        </w:rPr>
        <w:t>2</w:t>
      </w:r>
      <w:r w:rsidRPr="002B10EC">
        <w:rPr>
          <w:rFonts w:ascii="Times New Roman" w:hAnsi="Times New Roman" w:cs="Times New Roman"/>
          <w:sz w:val="24"/>
          <w:szCs w:val="24"/>
        </w:rPr>
        <w:t>/2026 al 31/12/2028), è stata ritenuta complessivamente vantaggiosa dal Politecnico, e quest’ultimo si rende pertanto disponibile a sottoscrivere un contratto di sponsorizzazione;</w:t>
      </w:r>
    </w:p>
    <w:p w14:paraId="280011A3" w14:textId="77777777"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 g) che con D.D. Repertorio </w:t>
      </w:r>
      <w:proofErr w:type="spellStart"/>
      <w:r w:rsidRPr="002B10EC">
        <w:rPr>
          <w:rFonts w:ascii="Times New Roman" w:hAnsi="Times New Roman" w:cs="Times New Roman"/>
          <w:sz w:val="24"/>
          <w:szCs w:val="24"/>
        </w:rPr>
        <w:t>n.xxx</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Prot</w:t>
      </w:r>
      <w:proofErr w:type="spellEnd"/>
      <w:r w:rsidRPr="002B10EC">
        <w:rPr>
          <w:rFonts w:ascii="Times New Roman" w:hAnsi="Times New Roman" w:cs="Times New Roman"/>
          <w:sz w:val="24"/>
          <w:szCs w:val="24"/>
        </w:rPr>
        <w:t xml:space="preserve"> n. xxx del 00/10/2025 è stata affidata la procedura all’operatore economico__________________________</w:t>
      </w:r>
      <w:proofErr w:type="gramStart"/>
      <w:r w:rsidRPr="002B10EC">
        <w:rPr>
          <w:rFonts w:ascii="Times New Roman" w:hAnsi="Times New Roman" w:cs="Times New Roman"/>
          <w:sz w:val="24"/>
          <w:szCs w:val="24"/>
        </w:rPr>
        <w:t>_  azienda</w:t>
      </w:r>
      <w:proofErr w:type="gramEnd"/>
      <w:r w:rsidRPr="002B10EC">
        <w:rPr>
          <w:rFonts w:ascii="Times New Roman" w:hAnsi="Times New Roman" w:cs="Times New Roman"/>
          <w:sz w:val="24"/>
          <w:szCs w:val="24"/>
        </w:rPr>
        <w:t xml:space="preserve"> </w:t>
      </w:r>
    </w:p>
    <w:p w14:paraId="25B15F13" w14:textId="5670176E"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h) che è esclusa ogni forma di conflitto di interesse tra l’attività del Politecnico e</w:t>
      </w:r>
      <w:r w:rsidR="00533012" w:rsidRPr="002B10EC">
        <w:rPr>
          <w:rFonts w:ascii="Times New Roman" w:hAnsi="Times New Roman" w:cs="Times New Roman"/>
          <w:sz w:val="24"/>
          <w:szCs w:val="24"/>
        </w:rPr>
        <w:t xml:space="preserve"> quelle dell’Azienda selezionata quale </w:t>
      </w:r>
      <w:r w:rsidRPr="002B10EC">
        <w:rPr>
          <w:rFonts w:ascii="Times New Roman" w:hAnsi="Times New Roman" w:cs="Times New Roman"/>
          <w:sz w:val="24"/>
          <w:szCs w:val="24"/>
        </w:rPr>
        <w:t>Sponsor;</w:t>
      </w:r>
    </w:p>
    <w:p w14:paraId="209932F9" w14:textId="77777777"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i) che le Parti intendono quindi stipulare un contratto per la definizione della sponsorizzazione delle attività sopra citate (di seguito, “Contratto”);</w:t>
      </w:r>
    </w:p>
    <w:p w14:paraId="3045307B" w14:textId="77777777"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j) che è stata verificata la sussistenza dei requisiti di ordine generale di cui all’art. 80 del D. Lgs.50/16 tramite il sistema AVCPASS;</w:t>
      </w:r>
    </w:p>
    <w:p w14:paraId="05FCC3F0" w14:textId="4DCFF3BE" w:rsidR="009D42E6" w:rsidRPr="002B10EC" w:rsidRDefault="009D42E6"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k) che in data ______ è stata inoltrata alla Prefettura di Milano richiesta di rilascio dell</w:t>
      </w:r>
      <w:r w:rsidR="00BF7212" w:rsidRPr="002B10EC">
        <w:rPr>
          <w:rFonts w:ascii="Times New Roman" w:hAnsi="Times New Roman" w:cs="Times New Roman"/>
          <w:sz w:val="24"/>
          <w:szCs w:val="24"/>
        </w:rPr>
        <w:t>’</w:t>
      </w:r>
      <w:r w:rsidRPr="002B10EC">
        <w:rPr>
          <w:rFonts w:ascii="Times New Roman" w:hAnsi="Times New Roman" w:cs="Times New Roman"/>
          <w:sz w:val="24"/>
          <w:szCs w:val="24"/>
        </w:rPr>
        <w:t>informazione antimafia tramite sistema BDNA Protocollo n. e che ad oggi non è pervenuta risposta.</w:t>
      </w:r>
    </w:p>
    <w:p w14:paraId="2037999F" w14:textId="5BC56022" w:rsidR="00533012" w:rsidRPr="002B10EC" w:rsidRDefault="00533012" w:rsidP="00671444">
      <w:pPr>
        <w:pStyle w:val="Titolo1"/>
        <w:rPr>
          <w:rFonts w:ascii="Times New Roman" w:hAnsi="Times New Roman" w:cs="Times New Roman"/>
          <w:sz w:val="24"/>
          <w:szCs w:val="24"/>
        </w:rPr>
      </w:pPr>
      <w:bookmarkStart w:id="3" w:name="_Toc212807686"/>
      <w:r w:rsidRPr="002B10EC">
        <w:rPr>
          <w:rFonts w:ascii="Times New Roman" w:hAnsi="Times New Roman" w:cs="Times New Roman"/>
          <w:sz w:val="24"/>
          <w:szCs w:val="24"/>
        </w:rPr>
        <w:t>PREMESSO CHE:</w:t>
      </w:r>
      <w:bookmarkEnd w:id="3"/>
    </w:p>
    <w:p w14:paraId="7FB80A9F" w14:textId="77777777" w:rsidR="009D42E6" w:rsidRPr="002B10EC" w:rsidRDefault="009D42E6" w:rsidP="0044704C">
      <w:pPr>
        <w:pStyle w:val="Paragrafoelenco"/>
        <w:numPr>
          <w:ilvl w:val="0"/>
          <w:numId w:val="79"/>
        </w:numPr>
        <w:spacing w:after="0" w:line="276" w:lineRule="auto"/>
        <w:jc w:val="both"/>
        <w:rPr>
          <w:rFonts w:ascii="Times New Roman" w:hAnsi="Times New Roman" w:cs="Times New Roman"/>
          <w:sz w:val="24"/>
          <w:szCs w:val="24"/>
        </w:rPr>
      </w:pPr>
      <w:r w:rsidRPr="002B10EC">
        <w:rPr>
          <w:rFonts w:ascii="Times New Roman" w:hAnsi="Times New Roman" w:cs="Times New Roman"/>
          <w:sz w:val="24"/>
          <w:szCs w:val="24"/>
        </w:rPr>
        <w:t>Che il Politecnico di Milano, nell’ambito della propria terza missione, organizza e intende continuare a organizzare nei prossimi anni accademici attività sportive e iniziative di promozione della responsabilità sociale rivolte a studenti, personale e cittadinanza. Tali attività includono eventi podistici e ciclistici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Spring,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Winter</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PolimiRide</w:t>
      </w:r>
      <w:proofErr w:type="spellEnd"/>
      <w:r w:rsidRPr="002B10EC">
        <w:rPr>
          <w:rFonts w:ascii="Times New Roman" w:hAnsi="Times New Roman" w:cs="Times New Roman"/>
          <w:sz w:val="24"/>
          <w:szCs w:val="24"/>
        </w:rPr>
        <w:t xml:space="preserve">), campionati e tornei sportivi per studenti e personale, eventi dedicati ai para-sport, la promozione di gruppi e rappresentative sportive dell’Ateneo, nonché la gestione di impianti e centri sportivi presso le proprie sedi, con particolare attenzione all’inclusione e alla valorizzazione della community politecnica. </w:t>
      </w:r>
    </w:p>
    <w:p w14:paraId="527C60AF" w14:textId="77777777" w:rsidR="009D42E6" w:rsidRPr="002B10EC" w:rsidRDefault="009D42E6" w:rsidP="0044704C">
      <w:pPr>
        <w:spacing w:line="276" w:lineRule="auto"/>
        <w:jc w:val="both"/>
        <w:rPr>
          <w:rFonts w:ascii="Times New Roman" w:hAnsi="Times New Roman" w:cs="Times New Roman"/>
          <w:sz w:val="24"/>
          <w:szCs w:val="24"/>
        </w:rPr>
      </w:pPr>
    </w:p>
    <w:p w14:paraId="0895FB36" w14:textId="77777777" w:rsidR="009D42E6" w:rsidRPr="002B10EC" w:rsidRDefault="009D42E6" w:rsidP="0044704C">
      <w:pPr>
        <w:pStyle w:val="Paragrafoelenco"/>
        <w:numPr>
          <w:ilvl w:val="0"/>
          <w:numId w:val="79"/>
        </w:numPr>
        <w:spacing w:after="0" w:line="276" w:lineRule="auto"/>
        <w:jc w:val="both"/>
        <w:rPr>
          <w:rFonts w:ascii="Times New Roman" w:hAnsi="Times New Roman" w:cs="Times New Roman"/>
          <w:sz w:val="24"/>
          <w:szCs w:val="24"/>
        </w:rPr>
      </w:pPr>
      <w:r w:rsidRPr="002B10EC">
        <w:rPr>
          <w:rFonts w:ascii="Times New Roman" w:hAnsi="Times New Roman" w:cs="Times New Roman"/>
          <w:sz w:val="24"/>
          <w:szCs w:val="24"/>
        </w:rPr>
        <w:t>Considerato inoltre che tali iniziative hanno riscosso negli anni un elevato livello di partecipazione e coinvolgimento sia da parte della community politecnica che della cittadinanza, confermandosi come appuntamenti attesi e apprezzati per la loro capacità di promuovere aggregazione, spirito di squadra e benessere. Il successo delle manifestazioni, testimoniato dalla crescente adesione agli eventi e dall’entusiasmo registrato tra studenti, personale e cittadini, rappresenta un segno tangibile dell’impatto positivo e del valore sociale generato dalle attività promosse dal Politecnico di Milano.</w:t>
      </w:r>
    </w:p>
    <w:p w14:paraId="7CD2EDBA" w14:textId="77777777" w:rsidR="009D42E6" w:rsidRPr="002B10EC" w:rsidRDefault="009D42E6" w:rsidP="0044704C">
      <w:pPr>
        <w:spacing w:line="276" w:lineRule="auto"/>
        <w:jc w:val="both"/>
        <w:rPr>
          <w:rFonts w:ascii="Times New Roman" w:hAnsi="Times New Roman" w:cs="Times New Roman"/>
          <w:sz w:val="24"/>
          <w:szCs w:val="24"/>
        </w:rPr>
      </w:pPr>
    </w:p>
    <w:p w14:paraId="42F6F1BB" w14:textId="77777777" w:rsidR="009D42E6" w:rsidRPr="002B10EC" w:rsidRDefault="009D42E6" w:rsidP="0044704C">
      <w:pPr>
        <w:pStyle w:val="Paragrafoelenco"/>
        <w:numPr>
          <w:ilvl w:val="0"/>
          <w:numId w:val="79"/>
        </w:numPr>
        <w:spacing w:after="0" w:line="276" w:lineRule="auto"/>
        <w:jc w:val="both"/>
        <w:rPr>
          <w:rFonts w:ascii="Times New Roman" w:hAnsi="Times New Roman" w:cs="Times New Roman"/>
          <w:sz w:val="24"/>
          <w:szCs w:val="24"/>
        </w:rPr>
      </w:pPr>
      <w:r w:rsidRPr="002B10EC">
        <w:rPr>
          <w:rFonts w:ascii="Times New Roman" w:hAnsi="Times New Roman" w:cs="Times New Roman"/>
          <w:sz w:val="24"/>
          <w:szCs w:val="24"/>
        </w:rPr>
        <w:t>La pianificazione e la gestione delle attività di terza missione rientrano nella competenza esclusiva del Politecnico di Milano. Il Politecnico, nel riconoscere e apprezzare il sostegno economico fornito dallo Sponsor, dichiara l’intenzione di improntare i futuri rapporti contrattuali ai principi di buona fede e correttezza, riservandosi di informare tempestivamente lo Sponsor qualora si rendesse necessario valutare eventuali modifiche agli impegni reciprocamente assunti.</w:t>
      </w:r>
    </w:p>
    <w:p w14:paraId="084E5659" w14:textId="77777777" w:rsidR="00BF7212" w:rsidRPr="002B10EC" w:rsidRDefault="00BF7212" w:rsidP="0044704C">
      <w:pPr>
        <w:pStyle w:val="Paragrafoelenco"/>
        <w:spacing w:line="276" w:lineRule="auto"/>
        <w:rPr>
          <w:rFonts w:ascii="Times New Roman" w:hAnsi="Times New Roman" w:cs="Times New Roman"/>
          <w:sz w:val="24"/>
          <w:szCs w:val="24"/>
        </w:rPr>
      </w:pPr>
    </w:p>
    <w:p w14:paraId="16A461D6" w14:textId="4BC01C59" w:rsidR="009D42E6" w:rsidRPr="002B10EC" w:rsidRDefault="00BF7212" w:rsidP="002B10EC">
      <w:pPr>
        <w:pStyle w:val="Titolo1"/>
        <w:jc w:val="center"/>
        <w:rPr>
          <w:rFonts w:ascii="Times New Roman" w:hAnsi="Times New Roman" w:cs="Times New Roman"/>
          <w:sz w:val="24"/>
          <w:szCs w:val="24"/>
        </w:rPr>
      </w:pPr>
      <w:bookmarkStart w:id="4" w:name="_Toc212807687"/>
      <w:r w:rsidRPr="002B10EC">
        <w:rPr>
          <w:rFonts w:ascii="Times New Roman" w:hAnsi="Times New Roman" w:cs="Times New Roman"/>
          <w:sz w:val="24"/>
          <w:szCs w:val="24"/>
        </w:rPr>
        <w:lastRenderedPageBreak/>
        <w:t>*** *** ***</w:t>
      </w:r>
      <w:bookmarkEnd w:id="4"/>
    </w:p>
    <w:p w14:paraId="0870F51E" w14:textId="253FA8DD" w:rsidR="00403884" w:rsidRPr="002B10EC" w:rsidRDefault="009D42E6" w:rsidP="00671444">
      <w:pPr>
        <w:pStyle w:val="Titolo1"/>
        <w:rPr>
          <w:rFonts w:ascii="Times New Roman" w:hAnsi="Times New Roman" w:cs="Times New Roman"/>
          <w:sz w:val="24"/>
          <w:szCs w:val="24"/>
        </w:rPr>
      </w:pPr>
      <w:bookmarkStart w:id="5" w:name="_Toc212807688"/>
      <w:r w:rsidRPr="002B10EC">
        <w:rPr>
          <w:rFonts w:ascii="Times New Roman" w:hAnsi="Times New Roman" w:cs="Times New Roman"/>
          <w:sz w:val="24"/>
          <w:szCs w:val="24"/>
        </w:rPr>
        <w:t>Tutto quanto sopra visto e premesso</w:t>
      </w:r>
      <w:r w:rsidR="00024C30" w:rsidRPr="002B10EC">
        <w:rPr>
          <w:rFonts w:ascii="Times New Roman" w:hAnsi="Times New Roman" w:cs="Times New Roman"/>
          <w:sz w:val="24"/>
          <w:szCs w:val="24"/>
        </w:rPr>
        <w:t xml:space="preserve"> </w:t>
      </w:r>
      <w:r w:rsidRPr="002B10EC">
        <w:rPr>
          <w:rFonts w:ascii="Times New Roman" w:hAnsi="Times New Roman" w:cs="Times New Roman"/>
          <w:sz w:val="24"/>
          <w:szCs w:val="24"/>
        </w:rPr>
        <w:t>le Parti come sopra rappresentate e domiciliate</w:t>
      </w:r>
      <w:r w:rsidR="00024C30" w:rsidRPr="002B10EC">
        <w:rPr>
          <w:rFonts w:ascii="Times New Roman" w:hAnsi="Times New Roman" w:cs="Times New Roman"/>
          <w:sz w:val="24"/>
          <w:szCs w:val="24"/>
        </w:rPr>
        <w:t xml:space="preserve"> stipulano e convengono quanto segue:</w:t>
      </w:r>
      <w:bookmarkEnd w:id="5"/>
      <w:r w:rsidR="00024C30" w:rsidRPr="002B10EC">
        <w:rPr>
          <w:rFonts w:ascii="Times New Roman" w:hAnsi="Times New Roman" w:cs="Times New Roman"/>
          <w:sz w:val="24"/>
          <w:szCs w:val="24"/>
        </w:rPr>
        <w:t xml:space="preserve"> </w:t>
      </w:r>
    </w:p>
    <w:p w14:paraId="64740A75" w14:textId="77777777" w:rsidR="00533012" w:rsidRPr="002B10EC" w:rsidRDefault="00533012" w:rsidP="00671444">
      <w:pPr>
        <w:pStyle w:val="Titolo2"/>
        <w:rPr>
          <w:rFonts w:ascii="Times New Roman" w:hAnsi="Times New Roman" w:cs="Times New Roman"/>
          <w:sz w:val="24"/>
          <w:szCs w:val="24"/>
        </w:rPr>
      </w:pPr>
      <w:bookmarkStart w:id="6" w:name="_Toc212807689"/>
      <w:r w:rsidRPr="002B10EC">
        <w:rPr>
          <w:rFonts w:ascii="Times New Roman" w:hAnsi="Times New Roman" w:cs="Times New Roman"/>
          <w:sz w:val="24"/>
          <w:szCs w:val="24"/>
        </w:rPr>
        <w:t>Art. 1 Oggetto del Contratto</w:t>
      </w:r>
      <w:bookmarkEnd w:id="6"/>
    </w:p>
    <w:p w14:paraId="52C206BD" w14:textId="77777777" w:rsidR="00533012" w:rsidRPr="002B10EC" w:rsidRDefault="00533012"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Le Premesse e gli Allegati costituiscono parte integrante e sostanziale del presente Contratto </w:t>
      </w:r>
    </w:p>
    <w:p w14:paraId="78897180" w14:textId="2E25065B" w:rsidR="00533012" w:rsidRPr="002B10EC" w:rsidRDefault="00533012"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Il presente Contratto ha per oggetto il rapporto di collaborazione, sotto forma di sponsorizzazione, intercorrente tra lo </w:t>
      </w:r>
      <w:proofErr w:type="spellStart"/>
      <w:r w:rsidRPr="002B10EC">
        <w:rPr>
          <w:rFonts w:ascii="Times New Roman" w:hAnsi="Times New Roman" w:cs="Times New Roman"/>
          <w:sz w:val="24"/>
          <w:szCs w:val="24"/>
        </w:rPr>
        <w:t>Sponsee</w:t>
      </w:r>
      <w:proofErr w:type="spellEnd"/>
      <w:r w:rsidRPr="002B10EC">
        <w:rPr>
          <w:rFonts w:ascii="Times New Roman" w:hAnsi="Times New Roman" w:cs="Times New Roman"/>
          <w:sz w:val="24"/>
          <w:szCs w:val="24"/>
        </w:rPr>
        <w:t xml:space="preserve"> e lo Sponsor a sostegno e sviluppo delle attività sportive nonché infrastrutture sportive (di seguito anche “facilities”) dell’Ateneo </w:t>
      </w:r>
      <w:proofErr w:type="spellStart"/>
      <w:r w:rsidRPr="002B10EC">
        <w:rPr>
          <w:rFonts w:ascii="Times New Roman" w:hAnsi="Times New Roman" w:cs="Times New Roman"/>
          <w:sz w:val="24"/>
          <w:szCs w:val="24"/>
        </w:rPr>
        <w:t>Sponsee</w:t>
      </w:r>
      <w:proofErr w:type="spellEnd"/>
      <w:r w:rsidRPr="002B10EC">
        <w:rPr>
          <w:rFonts w:ascii="Times New Roman" w:hAnsi="Times New Roman" w:cs="Times New Roman"/>
          <w:sz w:val="24"/>
          <w:szCs w:val="24"/>
        </w:rPr>
        <w:t xml:space="preserve">, ed in particolare: </w:t>
      </w:r>
    </w:p>
    <w:p w14:paraId="38F5F83F" w14:textId="77777777" w:rsidR="00533012" w:rsidRPr="002B10EC" w:rsidRDefault="00533012" w:rsidP="0044704C">
      <w:pPr>
        <w:numPr>
          <w:ilvl w:val="0"/>
          <w:numId w:val="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Eventi sportivi principali: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Spring,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Winter</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PolimiRide</w:t>
      </w:r>
      <w:proofErr w:type="spellEnd"/>
      <w:r w:rsidRPr="002B10EC">
        <w:rPr>
          <w:rFonts w:ascii="Times New Roman" w:hAnsi="Times New Roman" w:cs="Times New Roman"/>
          <w:sz w:val="24"/>
          <w:szCs w:val="24"/>
        </w:rPr>
        <w:t>.</w:t>
      </w:r>
    </w:p>
    <w:p w14:paraId="4F4152EA" w14:textId="547DD81B" w:rsidR="00533012" w:rsidRPr="002B10EC" w:rsidRDefault="00533012" w:rsidP="0044704C">
      <w:pPr>
        <w:numPr>
          <w:ilvl w:val="0"/>
          <w:numId w:val="3"/>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Attività per la community: campionati studenti/personale, gruppi sportivi, event</w:t>
      </w:r>
      <w:r w:rsidR="2A42F141" w:rsidRPr="41FF2159">
        <w:rPr>
          <w:rFonts w:ascii="Times New Roman" w:hAnsi="Times New Roman" w:cs="Times New Roman"/>
          <w:sz w:val="24"/>
          <w:szCs w:val="24"/>
        </w:rPr>
        <w:t>o</w:t>
      </w:r>
      <w:r w:rsidRPr="41FF2159">
        <w:rPr>
          <w:rFonts w:ascii="Times New Roman" w:hAnsi="Times New Roman" w:cs="Times New Roman"/>
          <w:sz w:val="24"/>
          <w:szCs w:val="24"/>
        </w:rPr>
        <w:t xml:space="preserve"> </w:t>
      </w:r>
      <w:proofErr w:type="spellStart"/>
      <w:r w:rsidRPr="41FF2159">
        <w:rPr>
          <w:rFonts w:ascii="Times New Roman" w:hAnsi="Times New Roman" w:cs="Times New Roman"/>
          <w:sz w:val="24"/>
          <w:szCs w:val="24"/>
        </w:rPr>
        <w:t>parasport</w:t>
      </w:r>
      <w:proofErr w:type="spellEnd"/>
      <w:r w:rsidR="746C1C3B" w:rsidRPr="41FF2159">
        <w:rPr>
          <w:rFonts w:ascii="Times New Roman" w:hAnsi="Times New Roman" w:cs="Times New Roman"/>
          <w:sz w:val="24"/>
          <w:szCs w:val="24"/>
        </w:rPr>
        <w:t>, tornei internazionali</w:t>
      </w:r>
      <w:r w:rsidRPr="41FF2159">
        <w:rPr>
          <w:rFonts w:ascii="Times New Roman" w:hAnsi="Times New Roman" w:cs="Times New Roman"/>
          <w:sz w:val="24"/>
          <w:szCs w:val="24"/>
        </w:rPr>
        <w:t>.</w:t>
      </w:r>
    </w:p>
    <w:p w14:paraId="1816C688" w14:textId="3A6FEAF3" w:rsidR="00533012" w:rsidRPr="002B10EC" w:rsidRDefault="00533012" w:rsidP="0044704C">
      <w:pPr>
        <w:numPr>
          <w:ilvl w:val="0"/>
          <w:numId w:val="3"/>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 xml:space="preserve">Infrastrutture coinvolte: Centro Sportivo Giuriati, Centro Sportivo </w:t>
      </w:r>
      <w:r w:rsidR="60AB45AB" w:rsidRPr="41FF2159">
        <w:rPr>
          <w:rFonts w:ascii="Times New Roman" w:hAnsi="Times New Roman" w:cs="Times New Roman"/>
          <w:sz w:val="24"/>
          <w:szCs w:val="24"/>
        </w:rPr>
        <w:t>Bovisa</w:t>
      </w:r>
      <w:r w:rsidRPr="41FF2159">
        <w:rPr>
          <w:rFonts w:ascii="Times New Roman" w:hAnsi="Times New Roman" w:cs="Times New Roman"/>
          <w:sz w:val="24"/>
          <w:szCs w:val="24"/>
        </w:rPr>
        <w:t>, altri centri sportivi</w:t>
      </w:r>
      <w:r w:rsidR="5B4C9FA6" w:rsidRPr="41FF2159">
        <w:rPr>
          <w:rFonts w:ascii="Times New Roman" w:hAnsi="Times New Roman" w:cs="Times New Roman"/>
          <w:sz w:val="24"/>
          <w:szCs w:val="24"/>
        </w:rPr>
        <w:t xml:space="preserve"> e palestre</w:t>
      </w:r>
      <w:r w:rsidRPr="41FF2159">
        <w:rPr>
          <w:rFonts w:ascii="Times New Roman" w:hAnsi="Times New Roman" w:cs="Times New Roman"/>
          <w:sz w:val="24"/>
          <w:szCs w:val="24"/>
        </w:rPr>
        <w:t xml:space="preserve"> dell’Ateneo.</w:t>
      </w:r>
    </w:p>
    <w:p w14:paraId="4E0BE250" w14:textId="58FEA10D" w:rsidR="00533012" w:rsidRPr="002B10EC" w:rsidRDefault="00533012"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Il tutto come meglio dettagliato nelle pattuizioni che seguono e negli Allegati 1 e 2 al </w:t>
      </w:r>
      <w:r w:rsidR="007A5533" w:rsidRPr="002B10EC">
        <w:rPr>
          <w:rFonts w:ascii="Times New Roman" w:hAnsi="Times New Roman" w:cs="Times New Roman"/>
          <w:sz w:val="24"/>
          <w:szCs w:val="24"/>
        </w:rPr>
        <w:t xml:space="preserve">presente </w:t>
      </w:r>
      <w:r w:rsidRPr="002B10EC">
        <w:rPr>
          <w:rFonts w:ascii="Times New Roman" w:hAnsi="Times New Roman" w:cs="Times New Roman"/>
          <w:sz w:val="24"/>
          <w:szCs w:val="24"/>
        </w:rPr>
        <w:t>Contratto</w:t>
      </w:r>
    </w:p>
    <w:p w14:paraId="5E9B56B7" w14:textId="27B1A0D6" w:rsidR="00533012" w:rsidRPr="002B10EC" w:rsidRDefault="00533012" w:rsidP="0044704C">
      <w:pPr>
        <w:spacing w:line="276" w:lineRule="auto"/>
        <w:jc w:val="both"/>
        <w:rPr>
          <w:rFonts w:ascii="Times New Roman" w:hAnsi="Times New Roman" w:cs="Times New Roman"/>
          <w:b/>
          <w:bCs/>
          <w:sz w:val="24"/>
          <w:szCs w:val="24"/>
        </w:rPr>
      </w:pPr>
      <w:r w:rsidRPr="002B10EC">
        <w:rPr>
          <w:rFonts w:ascii="Times New Roman" w:hAnsi="Times New Roman" w:cs="Times New Roman"/>
          <w:b/>
          <w:bCs/>
          <w:sz w:val="24"/>
          <w:szCs w:val="24"/>
        </w:rPr>
        <w:t xml:space="preserve"> </w:t>
      </w:r>
    </w:p>
    <w:p w14:paraId="70782BCE" w14:textId="1E46799B" w:rsidR="00403884" w:rsidRPr="002B10EC" w:rsidRDefault="00533012" w:rsidP="00671444">
      <w:pPr>
        <w:pStyle w:val="Titolo2"/>
        <w:rPr>
          <w:rFonts w:ascii="Times New Roman" w:hAnsi="Times New Roman" w:cs="Times New Roman"/>
          <w:sz w:val="24"/>
          <w:szCs w:val="24"/>
        </w:rPr>
      </w:pPr>
      <w:bookmarkStart w:id="7" w:name="_Toc212807690"/>
      <w:r w:rsidRPr="002B10EC">
        <w:rPr>
          <w:rFonts w:ascii="Times New Roman" w:hAnsi="Times New Roman" w:cs="Times New Roman"/>
          <w:sz w:val="24"/>
          <w:szCs w:val="24"/>
        </w:rPr>
        <w:t xml:space="preserve">Art. 2 - </w:t>
      </w:r>
      <w:r w:rsidR="00403884" w:rsidRPr="002B10EC">
        <w:rPr>
          <w:rFonts w:ascii="Times New Roman" w:hAnsi="Times New Roman" w:cs="Times New Roman"/>
          <w:sz w:val="24"/>
          <w:szCs w:val="24"/>
        </w:rPr>
        <w:t>Durata</w:t>
      </w:r>
      <w:bookmarkEnd w:id="7"/>
      <w:r w:rsidR="00403884" w:rsidRPr="002B10EC">
        <w:rPr>
          <w:rFonts w:ascii="Times New Roman" w:hAnsi="Times New Roman" w:cs="Times New Roman"/>
          <w:sz w:val="24"/>
          <w:szCs w:val="24"/>
        </w:rPr>
        <w:t xml:space="preserve"> </w:t>
      </w:r>
    </w:p>
    <w:p w14:paraId="4D35689C" w14:textId="16141DAA" w:rsidR="00403884" w:rsidRPr="002B10EC" w:rsidRDefault="00533012"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Il presente contratto, subordinato al corretto espletamento delle procedure di cui a</w:t>
      </w:r>
      <w:r w:rsidR="00850270" w:rsidRPr="002B10EC">
        <w:rPr>
          <w:rFonts w:ascii="Times New Roman" w:hAnsi="Times New Roman" w:cs="Times New Roman"/>
          <w:sz w:val="24"/>
          <w:szCs w:val="24"/>
        </w:rPr>
        <w:t xml:space="preserve">lla normativa in premessa, sarà efficace </w:t>
      </w:r>
      <w:r w:rsidR="00403884" w:rsidRPr="002B10EC">
        <w:rPr>
          <w:rFonts w:ascii="Times New Roman" w:hAnsi="Times New Roman" w:cs="Times New Roman"/>
          <w:sz w:val="24"/>
          <w:szCs w:val="24"/>
        </w:rPr>
        <w:t>dal 01/0</w:t>
      </w:r>
      <w:r w:rsidR="00673ED4" w:rsidRPr="002B10EC">
        <w:rPr>
          <w:rFonts w:ascii="Times New Roman" w:hAnsi="Times New Roman" w:cs="Times New Roman"/>
          <w:sz w:val="24"/>
          <w:szCs w:val="24"/>
        </w:rPr>
        <w:t>2</w:t>
      </w:r>
      <w:r w:rsidR="00403884" w:rsidRPr="002B10EC">
        <w:rPr>
          <w:rFonts w:ascii="Times New Roman" w:hAnsi="Times New Roman" w:cs="Times New Roman"/>
          <w:sz w:val="24"/>
          <w:szCs w:val="24"/>
        </w:rPr>
        <w:t>/2026 al 31/12/2028.</w:t>
      </w:r>
    </w:p>
    <w:p w14:paraId="4226CEC8" w14:textId="120FB964" w:rsidR="00403884" w:rsidRPr="002B10EC" w:rsidRDefault="00403884" w:rsidP="0044704C">
      <w:pPr>
        <w:spacing w:line="276" w:lineRule="auto"/>
        <w:jc w:val="both"/>
        <w:rPr>
          <w:rFonts w:ascii="Times New Roman" w:hAnsi="Times New Roman" w:cs="Times New Roman"/>
          <w:sz w:val="24"/>
          <w:szCs w:val="24"/>
        </w:rPr>
      </w:pPr>
    </w:p>
    <w:p w14:paraId="65D7A57F" w14:textId="161F50E8" w:rsidR="00403884" w:rsidRPr="002B10EC" w:rsidRDefault="00850270" w:rsidP="00671444">
      <w:pPr>
        <w:pStyle w:val="Titolo2"/>
        <w:rPr>
          <w:rFonts w:ascii="Times New Roman" w:hAnsi="Times New Roman" w:cs="Times New Roman"/>
          <w:sz w:val="24"/>
          <w:szCs w:val="24"/>
        </w:rPr>
      </w:pPr>
      <w:bookmarkStart w:id="8" w:name="_Toc212807691"/>
      <w:r w:rsidRPr="002B10EC">
        <w:rPr>
          <w:rFonts w:ascii="Times New Roman" w:hAnsi="Times New Roman" w:cs="Times New Roman"/>
          <w:sz w:val="24"/>
          <w:szCs w:val="24"/>
        </w:rPr>
        <w:t xml:space="preserve">Art. 3 - </w:t>
      </w:r>
      <w:r w:rsidR="00403884" w:rsidRPr="002B10EC">
        <w:rPr>
          <w:rFonts w:ascii="Times New Roman" w:hAnsi="Times New Roman" w:cs="Times New Roman"/>
          <w:sz w:val="24"/>
          <w:szCs w:val="24"/>
        </w:rPr>
        <w:t>Obblighi dello Sponsor</w:t>
      </w:r>
      <w:bookmarkEnd w:id="8"/>
    </w:p>
    <w:p w14:paraId="22FF1D62" w14:textId="28E5575B" w:rsidR="00403884" w:rsidRPr="002B10EC" w:rsidRDefault="00850270" w:rsidP="00671444">
      <w:pPr>
        <w:pStyle w:val="Titolo3"/>
        <w:rPr>
          <w:rFonts w:ascii="Times New Roman" w:hAnsi="Times New Roman" w:cs="Times New Roman"/>
          <w:sz w:val="24"/>
          <w:szCs w:val="24"/>
        </w:rPr>
      </w:pPr>
      <w:bookmarkStart w:id="9" w:name="_Toc212807692"/>
      <w:r w:rsidRPr="002B10EC">
        <w:rPr>
          <w:rFonts w:ascii="Times New Roman" w:hAnsi="Times New Roman" w:cs="Times New Roman"/>
          <w:sz w:val="24"/>
          <w:szCs w:val="24"/>
        </w:rPr>
        <w:t xml:space="preserve">Art. 3.1 - </w:t>
      </w:r>
      <w:r w:rsidR="00403884" w:rsidRPr="002B10EC">
        <w:rPr>
          <w:rFonts w:ascii="Times New Roman" w:hAnsi="Times New Roman" w:cs="Times New Roman"/>
          <w:sz w:val="24"/>
          <w:szCs w:val="24"/>
        </w:rPr>
        <w:t>Fornitura tecnica (in natura) di beni e servizi per eventi e attività sportive</w:t>
      </w:r>
      <w:bookmarkEnd w:id="9"/>
    </w:p>
    <w:p w14:paraId="30170242" w14:textId="5A48141D" w:rsidR="00403884" w:rsidRPr="002B10EC" w:rsidRDefault="00403884"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Lo Sponsor si obbliga, ai sensi e per gli effetti del presente Contratto, a fornire allo </w:t>
      </w:r>
      <w:proofErr w:type="spellStart"/>
      <w:r w:rsidRPr="002B10EC">
        <w:rPr>
          <w:rFonts w:ascii="Times New Roman" w:hAnsi="Times New Roman" w:cs="Times New Roman"/>
          <w:sz w:val="24"/>
          <w:szCs w:val="24"/>
        </w:rPr>
        <w:t>Sponsee</w:t>
      </w:r>
      <w:proofErr w:type="spellEnd"/>
      <w:r w:rsidRPr="002B10EC">
        <w:rPr>
          <w:rFonts w:ascii="Times New Roman" w:hAnsi="Times New Roman" w:cs="Times New Roman"/>
          <w:sz w:val="24"/>
          <w:szCs w:val="24"/>
        </w:rPr>
        <w:t xml:space="preserve"> beni e i servizi dettagliatamente indicati, descritti e disciplinati </w:t>
      </w:r>
      <w:r w:rsidRPr="002B10EC">
        <w:rPr>
          <w:rFonts w:ascii="Times New Roman" w:hAnsi="Times New Roman" w:cs="Times New Roman"/>
          <w:b/>
          <w:bCs/>
          <w:sz w:val="24"/>
          <w:szCs w:val="24"/>
        </w:rPr>
        <w:t>nell’Allegato 1 – Oggetto, termini e condizioni della Sponsorizzazione Tecnica</w:t>
      </w:r>
      <w:r w:rsidRPr="002B10EC">
        <w:rPr>
          <w:rFonts w:ascii="Times New Roman" w:hAnsi="Times New Roman" w:cs="Times New Roman"/>
          <w:sz w:val="24"/>
          <w:szCs w:val="24"/>
        </w:rPr>
        <w:t>, necessari per lo svolgimento delle attività e degli eventi sportivi oggetto di sponsorizzazione</w:t>
      </w:r>
      <w:r w:rsidR="00671444" w:rsidRPr="002B10EC">
        <w:rPr>
          <w:rFonts w:ascii="Times New Roman" w:hAnsi="Times New Roman" w:cs="Times New Roman"/>
          <w:sz w:val="24"/>
          <w:szCs w:val="24"/>
        </w:rPr>
        <w:t>.</w:t>
      </w:r>
    </w:p>
    <w:p w14:paraId="1D183151" w14:textId="70F24966" w:rsidR="00671444" w:rsidRPr="002B10EC" w:rsidRDefault="00671444"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Il valore economico complessivo di tale sponsorizzazione tecnica è pari ad € ______________ oltre IVA </w:t>
      </w:r>
    </w:p>
    <w:p w14:paraId="7DBE66A7" w14:textId="7B21B064" w:rsidR="00403884" w:rsidRPr="002B10EC" w:rsidRDefault="00403884" w:rsidP="0044704C">
      <w:p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La fornitura tecnica dovrà essere conforme agli standard qualitativi e alle specifiche tecniche richieste dal</w:t>
      </w:r>
      <w:r w:rsidR="4DB915A5" w:rsidRPr="41FF2159">
        <w:rPr>
          <w:rFonts w:ascii="Times New Roman" w:hAnsi="Times New Roman" w:cs="Times New Roman"/>
          <w:sz w:val="24"/>
          <w:szCs w:val="24"/>
        </w:rPr>
        <w:t>lo</w:t>
      </w:r>
      <w:r w:rsidRPr="41FF2159">
        <w:rPr>
          <w:rFonts w:ascii="Times New Roman" w:hAnsi="Times New Roman" w:cs="Times New Roman"/>
          <w:sz w:val="24"/>
          <w:szCs w:val="24"/>
        </w:rPr>
        <w:t xml:space="preserve"> </w:t>
      </w:r>
      <w:proofErr w:type="spellStart"/>
      <w:r w:rsidRPr="41FF2159">
        <w:rPr>
          <w:rFonts w:ascii="Times New Roman" w:hAnsi="Times New Roman" w:cs="Times New Roman"/>
          <w:sz w:val="24"/>
          <w:szCs w:val="24"/>
        </w:rPr>
        <w:t>Sponsee</w:t>
      </w:r>
      <w:proofErr w:type="spellEnd"/>
      <w:r w:rsidRPr="41FF2159">
        <w:rPr>
          <w:rFonts w:ascii="Times New Roman" w:hAnsi="Times New Roman" w:cs="Times New Roman"/>
          <w:sz w:val="24"/>
          <w:szCs w:val="24"/>
        </w:rPr>
        <w:t>, nonché idonea all’utilizzo previsto nell’ambito delle iniziative sportive.</w:t>
      </w:r>
    </w:p>
    <w:p w14:paraId="0C751C37" w14:textId="041C9331" w:rsidR="00403884" w:rsidRPr="002B10EC" w:rsidRDefault="00850270" w:rsidP="00671444">
      <w:pPr>
        <w:pStyle w:val="Titolo3"/>
        <w:rPr>
          <w:rFonts w:ascii="Times New Roman" w:hAnsi="Times New Roman" w:cs="Times New Roman"/>
          <w:sz w:val="24"/>
          <w:szCs w:val="24"/>
        </w:rPr>
      </w:pPr>
      <w:bookmarkStart w:id="10" w:name="_Toc212807693"/>
      <w:r w:rsidRPr="002B10EC">
        <w:rPr>
          <w:rFonts w:ascii="Times New Roman" w:hAnsi="Times New Roman" w:cs="Times New Roman"/>
          <w:sz w:val="24"/>
          <w:szCs w:val="24"/>
        </w:rPr>
        <w:t xml:space="preserve">Art. 3.2. - </w:t>
      </w:r>
      <w:r w:rsidR="00FA29AE" w:rsidRPr="002B10EC">
        <w:rPr>
          <w:rFonts w:ascii="Times New Roman" w:hAnsi="Times New Roman" w:cs="Times New Roman"/>
          <w:sz w:val="24"/>
          <w:szCs w:val="24"/>
        </w:rPr>
        <w:t>Corrispettivi per le o</w:t>
      </w:r>
      <w:r w:rsidR="00403884" w:rsidRPr="002B10EC">
        <w:rPr>
          <w:rFonts w:ascii="Times New Roman" w:hAnsi="Times New Roman" w:cs="Times New Roman"/>
          <w:sz w:val="24"/>
          <w:szCs w:val="24"/>
        </w:rPr>
        <w:t>pzion</w:t>
      </w:r>
      <w:r w:rsidR="00FA29AE" w:rsidRPr="002B10EC">
        <w:rPr>
          <w:rFonts w:ascii="Times New Roman" w:hAnsi="Times New Roman" w:cs="Times New Roman"/>
          <w:sz w:val="24"/>
          <w:szCs w:val="24"/>
        </w:rPr>
        <w:t xml:space="preserve">i di ulteriore visibilità </w:t>
      </w:r>
      <w:r w:rsidR="00403884" w:rsidRPr="002B10EC">
        <w:rPr>
          <w:rFonts w:ascii="Times New Roman" w:hAnsi="Times New Roman" w:cs="Times New Roman"/>
          <w:sz w:val="24"/>
          <w:szCs w:val="24"/>
        </w:rPr>
        <w:t>(art. 1331 c.c.)</w:t>
      </w:r>
      <w:bookmarkEnd w:id="10"/>
    </w:p>
    <w:p w14:paraId="03C83417" w14:textId="53D344A4" w:rsidR="00403884" w:rsidRPr="002B10EC" w:rsidRDefault="00403884" w:rsidP="0044704C">
      <w:pPr>
        <w:numPr>
          <w:ilvl w:val="0"/>
          <w:numId w:val="1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Lo Sponsor, ai sensi dell’art. 1331 Codice Civile, potrà esercitare, al momento della sottoscrizione del presente Contratto, il diritto di opzione per l’attivazione di ulteriori prestazioni e vantaggi di visibilità, come dettagliato </w:t>
      </w:r>
      <w:r w:rsidRPr="002B10EC">
        <w:rPr>
          <w:rFonts w:ascii="Times New Roman" w:hAnsi="Times New Roman" w:cs="Times New Roman"/>
          <w:b/>
          <w:bCs/>
          <w:sz w:val="24"/>
          <w:szCs w:val="24"/>
        </w:rPr>
        <w:t>ne</w:t>
      </w:r>
      <w:r w:rsidR="00FA29AE" w:rsidRPr="002B10EC">
        <w:rPr>
          <w:rFonts w:ascii="Times New Roman" w:hAnsi="Times New Roman" w:cs="Times New Roman"/>
          <w:b/>
          <w:bCs/>
          <w:sz w:val="24"/>
          <w:szCs w:val="24"/>
        </w:rPr>
        <w:t>ll’Allegato 2 – Opzioni di visibilità</w:t>
      </w:r>
      <w:r w:rsidR="00FA29AE" w:rsidRPr="002B10EC">
        <w:rPr>
          <w:rFonts w:ascii="Times New Roman" w:hAnsi="Times New Roman" w:cs="Times New Roman"/>
          <w:sz w:val="24"/>
          <w:szCs w:val="24"/>
        </w:rPr>
        <w:t xml:space="preserve"> </w:t>
      </w:r>
    </w:p>
    <w:p w14:paraId="3282FC1F" w14:textId="6819A22E" w:rsidR="00403884" w:rsidRPr="002B10EC" w:rsidRDefault="00403884" w:rsidP="0044704C">
      <w:pPr>
        <w:numPr>
          <w:ilvl w:val="0"/>
          <w:numId w:val="1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lastRenderedPageBreak/>
        <w:t xml:space="preserve">L’esercizio dell’opzione dovrà essere espresso in forma scritta contestualmente alla sottoscrizione del Contratto e comporterà l’obbligo per lo Sponsor di corrispondere allo </w:t>
      </w:r>
      <w:proofErr w:type="spellStart"/>
      <w:r w:rsidRPr="002B10EC">
        <w:rPr>
          <w:rFonts w:ascii="Times New Roman" w:hAnsi="Times New Roman" w:cs="Times New Roman"/>
          <w:sz w:val="24"/>
          <w:szCs w:val="24"/>
        </w:rPr>
        <w:t>Sponsee</w:t>
      </w:r>
      <w:proofErr w:type="spellEnd"/>
      <w:r w:rsidRPr="002B10EC">
        <w:rPr>
          <w:rFonts w:ascii="Times New Roman" w:hAnsi="Times New Roman" w:cs="Times New Roman"/>
          <w:sz w:val="24"/>
          <w:szCs w:val="24"/>
        </w:rPr>
        <w:t xml:space="preserve"> il relativo importo in denaro, secondo </w:t>
      </w:r>
      <w:r w:rsidR="00077FB6" w:rsidRPr="002B10EC">
        <w:rPr>
          <w:rFonts w:ascii="Times New Roman" w:hAnsi="Times New Roman" w:cs="Times New Roman"/>
          <w:sz w:val="24"/>
          <w:szCs w:val="24"/>
        </w:rPr>
        <w:t xml:space="preserve">i termini e </w:t>
      </w:r>
      <w:r w:rsidRPr="002B10EC">
        <w:rPr>
          <w:rFonts w:ascii="Times New Roman" w:hAnsi="Times New Roman" w:cs="Times New Roman"/>
          <w:sz w:val="24"/>
          <w:szCs w:val="24"/>
        </w:rPr>
        <w:t>le modalità indicate</w:t>
      </w:r>
      <w:r w:rsidR="00077FB6" w:rsidRPr="002B10EC">
        <w:rPr>
          <w:rFonts w:ascii="Times New Roman" w:hAnsi="Times New Roman" w:cs="Times New Roman"/>
          <w:sz w:val="24"/>
          <w:szCs w:val="24"/>
        </w:rPr>
        <w:t xml:space="preserve"> </w:t>
      </w:r>
      <w:r w:rsidR="00077FB6" w:rsidRPr="002B10EC">
        <w:rPr>
          <w:rFonts w:ascii="Times New Roman" w:hAnsi="Times New Roman" w:cs="Times New Roman"/>
          <w:b/>
          <w:bCs/>
          <w:sz w:val="24"/>
          <w:szCs w:val="24"/>
        </w:rPr>
        <w:t>nell’Allegato 2 – Opzioni di visibilità</w:t>
      </w:r>
    </w:p>
    <w:p w14:paraId="5E90A751" w14:textId="19F6C3C5" w:rsidR="00403884" w:rsidRPr="002B10EC" w:rsidRDefault="00403884" w:rsidP="0044704C">
      <w:pPr>
        <w:numPr>
          <w:ilvl w:val="0"/>
          <w:numId w:val="10"/>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In caso di esercizio d</w:t>
      </w:r>
      <w:r w:rsidR="00673ED4" w:rsidRPr="41FF2159">
        <w:rPr>
          <w:rFonts w:ascii="Times New Roman" w:hAnsi="Times New Roman" w:cs="Times New Roman"/>
          <w:sz w:val="24"/>
          <w:szCs w:val="24"/>
        </w:rPr>
        <w:t xml:space="preserve">i una o più opzioni, </w:t>
      </w:r>
      <w:r w:rsidRPr="41FF2159">
        <w:rPr>
          <w:rFonts w:ascii="Times New Roman" w:hAnsi="Times New Roman" w:cs="Times New Roman"/>
          <w:sz w:val="24"/>
          <w:szCs w:val="24"/>
        </w:rPr>
        <w:t xml:space="preserve">lo Sponsor avrà diritto, oltre ai benefici previsti per la fornitura tecnica, </w:t>
      </w:r>
      <w:r w:rsidR="00CD6287" w:rsidRPr="41FF2159">
        <w:rPr>
          <w:rFonts w:ascii="Times New Roman" w:hAnsi="Times New Roman" w:cs="Times New Roman"/>
          <w:sz w:val="24"/>
          <w:szCs w:val="24"/>
        </w:rPr>
        <w:t xml:space="preserve">a seconda delle opzioni scelte e secondo i termini e le condizioni previste </w:t>
      </w:r>
      <w:r w:rsidR="00CD6287" w:rsidRPr="41FF2159">
        <w:rPr>
          <w:rFonts w:ascii="Times New Roman" w:hAnsi="Times New Roman" w:cs="Times New Roman"/>
          <w:b/>
          <w:bCs/>
          <w:sz w:val="24"/>
          <w:szCs w:val="24"/>
        </w:rPr>
        <w:t>nell’Allegato 2 – Opzioni di visibilità</w:t>
      </w:r>
      <w:r w:rsidR="007A5533" w:rsidRPr="41FF2159">
        <w:rPr>
          <w:rFonts w:ascii="Times New Roman" w:hAnsi="Times New Roman" w:cs="Times New Roman"/>
          <w:sz w:val="24"/>
          <w:szCs w:val="24"/>
        </w:rPr>
        <w:t xml:space="preserve">, </w:t>
      </w:r>
      <w:r w:rsidRPr="41FF2159">
        <w:rPr>
          <w:rFonts w:ascii="Times New Roman" w:hAnsi="Times New Roman" w:cs="Times New Roman"/>
          <w:sz w:val="24"/>
          <w:szCs w:val="24"/>
        </w:rPr>
        <w:t>anche a</w:t>
      </w:r>
      <w:r w:rsidR="00CD6287" w:rsidRPr="41FF2159">
        <w:rPr>
          <w:rFonts w:ascii="Times New Roman" w:hAnsi="Times New Roman" w:cs="Times New Roman"/>
          <w:sz w:val="24"/>
          <w:szCs w:val="24"/>
        </w:rPr>
        <w:t>ll’a</w:t>
      </w:r>
      <w:r w:rsidRPr="41FF2159">
        <w:rPr>
          <w:rFonts w:ascii="Times New Roman" w:hAnsi="Times New Roman" w:cs="Times New Roman"/>
          <w:sz w:val="24"/>
          <w:szCs w:val="24"/>
        </w:rPr>
        <w:t>llestimento di spazi promozionali e standing set-up agli eventi sportivi</w:t>
      </w:r>
      <w:r w:rsidR="00CD6287" w:rsidRPr="41FF2159">
        <w:rPr>
          <w:rFonts w:ascii="Times New Roman" w:hAnsi="Times New Roman" w:cs="Times New Roman"/>
          <w:sz w:val="24"/>
          <w:szCs w:val="24"/>
        </w:rPr>
        <w:t>, alla d</w:t>
      </w:r>
      <w:r w:rsidRPr="41FF2159">
        <w:rPr>
          <w:rFonts w:ascii="Times New Roman" w:hAnsi="Times New Roman" w:cs="Times New Roman"/>
          <w:sz w:val="24"/>
          <w:szCs w:val="24"/>
        </w:rPr>
        <w:t>istribuzione di merchandising brandizzato (race gadget kits) ai partecipant</w:t>
      </w:r>
      <w:r w:rsidR="00CD6287" w:rsidRPr="41FF2159">
        <w:rPr>
          <w:rFonts w:ascii="Times New Roman" w:hAnsi="Times New Roman" w:cs="Times New Roman"/>
          <w:sz w:val="24"/>
          <w:szCs w:val="24"/>
        </w:rPr>
        <w:t>i alla b</w:t>
      </w:r>
      <w:r w:rsidRPr="41FF2159">
        <w:rPr>
          <w:rFonts w:ascii="Times New Roman" w:hAnsi="Times New Roman" w:cs="Times New Roman"/>
          <w:sz w:val="24"/>
          <w:szCs w:val="24"/>
        </w:rPr>
        <w:t>randizzazione e visibilità presso il Centro Sportivo Giuriati e</w:t>
      </w:r>
      <w:r w:rsidR="00CD6287" w:rsidRPr="41FF2159">
        <w:rPr>
          <w:rFonts w:ascii="Times New Roman" w:hAnsi="Times New Roman" w:cs="Times New Roman"/>
          <w:sz w:val="24"/>
          <w:szCs w:val="24"/>
        </w:rPr>
        <w:t>/o</w:t>
      </w:r>
      <w:r w:rsidRPr="41FF2159">
        <w:rPr>
          <w:rFonts w:ascii="Times New Roman" w:hAnsi="Times New Roman" w:cs="Times New Roman"/>
          <w:sz w:val="24"/>
          <w:szCs w:val="24"/>
        </w:rPr>
        <w:t xml:space="preserve"> il Centro Sportivo Bovisa</w:t>
      </w:r>
      <w:r w:rsidR="00CD6287" w:rsidRPr="41FF2159">
        <w:rPr>
          <w:rFonts w:ascii="Times New Roman" w:hAnsi="Times New Roman" w:cs="Times New Roman"/>
          <w:sz w:val="24"/>
          <w:szCs w:val="24"/>
        </w:rPr>
        <w:t xml:space="preserve"> ed alla p</w:t>
      </w:r>
      <w:r w:rsidRPr="41FF2159">
        <w:rPr>
          <w:rFonts w:ascii="Times New Roman" w:hAnsi="Times New Roman" w:cs="Times New Roman"/>
          <w:sz w:val="24"/>
          <w:szCs w:val="24"/>
        </w:rPr>
        <w:t xml:space="preserve">artecipazione </w:t>
      </w:r>
      <w:r w:rsidR="00CD6287" w:rsidRPr="41FF2159">
        <w:rPr>
          <w:rFonts w:ascii="Times New Roman" w:hAnsi="Times New Roman" w:cs="Times New Roman"/>
          <w:sz w:val="24"/>
          <w:szCs w:val="24"/>
        </w:rPr>
        <w:t>con</w:t>
      </w:r>
      <w:r w:rsidRPr="41FF2159">
        <w:rPr>
          <w:rFonts w:ascii="Times New Roman" w:hAnsi="Times New Roman" w:cs="Times New Roman"/>
          <w:sz w:val="24"/>
          <w:szCs w:val="24"/>
        </w:rPr>
        <w:t xml:space="preserve"> visibilità nell’ambito dell’evento </w:t>
      </w:r>
      <w:proofErr w:type="spellStart"/>
      <w:r w:rsidRPr="41FF2159">
        <w:rPr>
          <w:rFonts w:ascii="Times New Roman" w:hAnsi="Times New Roman" w:cs="Times New Roman"/>
          <w:sz w:val="24"/>
          <w:szCs w:val="24"/>
        </w:rPr>
        <w:t>Polimi</w:t>
      </w:r>
      <w:proofErr w:type="spellEnd"/>
      <w:r w:rsidRPr="41FF2159">
        <w:rPr>
          <w:rFonts w:ascii="Times New Roman" w:hAnsi="Times New Roman" w:cs="Times New Roman"/>
          <w:sz w:val="24"/>
          <w:szCs w:val="24"/>
        </w:rPr>
        <w:t xml:space="preserve"> </w:t>
      </w:r>
      <w:proofErr w:type="spellStart"/>
      <w:r w:rsidRPr="41FF2159">
        <w:rPr>
          <w:rFonts w:ascii="Times New Roman" w:hAnsi="Times New Roman" w:cs="Times New Roman"/>
          <w:sz w:val="24"/>
          <w:szCs w:val="24"/>
        </w:rPr>
        <w:t>ParaSport</w:t>
      </w:r>
      <w:proofErr w:type="spellEnd"/>
      <w:r w:rsidRPr="41FF2159">
        <w:rPr>
          <w:rFonts w:ascii="Times New Roman" w:hAnsi="Times New Roman" w:cs="Times New Roman"/>
          <w:sz w:val="24"/>
          <w:szCs w:val="24"/>
        </w:rPr>
        <w:t xml:space="preserve"> 4 </w:t>
      </w:r>
      <w:proofErr w:type="spellStart"/>
      <w:r w:rsidRPr="41FF2159">
        <w:rPr>
          <w:rFonts w:ascii="Times New Roman" w:hAnsi="Times New Roman" w:cs="Times New Roman"/>
          <w:sz w:val="24"/>
          <w:szCs w:val="24"/>
        </w:rPr>
        <w:t>All</w:t>
      </w:r>
      <w:proofErr w:type="spellEnd"/>
      <w:r w:rsidR="00CD6287" w:rsidRPr="41FF2159">
        <w:rPr>
          <w:rFonts w:ascii="Times New Roman" w:hAnsi="Times New Roman" w:cs="Times New Roman"/>
          <w:sz w:val="24"/>
          <w:szCs w:val="24"/>
        </w:rPr>
        <w:t xml:space="preserve"> e/o altre iniziative simili di responsabilità sociale che potranno essere concordate entro i limiti di valore dell’opzione come indicati nel presente Contratto e Allegati</w:t>
      </w:r>
      <w:r w:rsidR="004471E1" w:rsidRPr="41FF2159">
        <w:rPr>
          <w:rFonts w:ascii="Times New Roman" w:hAnsi="Times New Roman" w:cs="Times New Roman"/>
          <w:sz w:val="24"/>
          <w:szCs w:val="24"/>
        </w:rPr>
        <w:t>.</w:t>
      </w:r>
    </w:p>
    <w:p w14:paraId="6E6FB1DA" w14:textId="3B872134" w:rsidR="00403884" w:rsidRPr="002B10EC" w:rsidRDefault="00850270" w:rsidP="00671444">
      <w:pPr>
        <w:pStyle w:val="Titolo3"/>
        <w:rPr>
          <w:rFonts w:ascii="Times New Roman" w:hAnsi="Times New Roman" w:cs="Times New Roman"/>
          <w:sz w:val="24"/>
          <w:szCs w:val="24"/>
        </w:rPr>
      </w:pPr>
      <w:bookmarkStart w:id="11" w:name="_Toc212807694"/>
      <w:r w:rsidRPr="002B10EC">
        <w:rPr>
          <w:rFonts w:ascii="Times New Roman" w:hAnsi="Times New Roman" w:cs="Times New Roman"/>
          <w:sz w:val="24"/>
          <w:szCs w:val="24"/>
        </w:rPr>
        <w:t xml:space="preserve">Art. 3.4 - </w:t>
      </w:r>
      <w:r w:rsidR="00403884" w:rsidRPr="002B10EC">
        <w:rPr>
          <w:rFonts w:ascii="Times New Roman" w:hAnsi="Times New Roman" w:cs="Times New Roman"/>
          <w:sz w:val="24"/>
          <w:szCs w:val="24"/>
        </w:rPr>
        <w:t>Tempistiche e modalità di adempimento</w:t>
      </w:r>
      <w:bookmarkEnd w:id="11"/>
    </w:p>
    <w:p w14:paraId="7CAAD06A" w14:textId="5F2942B4" w:rsidR="00403884" w:rsidRPr="002B10EC" w:rsidRDefault="00403884" w:rsidP="0044704C">
      <w:pPr>
        <w:spacing w:line="276" w:lineRule="auto"/>
        <w:ind w:left="360"/>
        <w:jc w:val="both"/>
        <w:rPr>
          <w:rFonts w:ascii="Times New Roman" w:hAnsi="Times New Roman" w:cs="Times New Roman"/>
          <w:sz w:val="24"/>
          <w:szCs w:val="24"/>
        </w:rPr>
      </w:pPr>
      <w:r w:rsidRPr="41FF2159">
        <w:rPr>
          <w:rFonts w:ascii="Times New Roman" w:hAnsi="Times New Roman" w:cs="Times New Roman"/>
          <w:sz w:val="24"/>
          <w:szCs w:val="24"/>
        </w:rPr>
        <w:t xml:space="preserve">Lo Sponsor si impegna a rispettare le tempistiche di consegna e le modalità di esecuzione delle prestazioni, come concordato con </w:t>
      </w:r>
      <w:r w:rsidR="5CFBA19F" w:rsidRPr="41FF2159">
        <w:rPr>
          <w:rFonts w:ascii="Times New Roman" w:hAnsi="Times New Roman" w:cs="Times New Roman"/>
          <w:sz w:val="24"/>
          <w:szCs w:val="24"/>
        </w:rPr>
        <w:t>lo</w:t>
      </w:r>
      <w:r w:rsidRPr="41FF2159">
        <w:rPr>
          <w:rFonts w:ascii="Times New Roman" w:hAnsi="Times New Roman" w:cs="Times New Roman"/>
          <w:sz w:val="24"/>
          <w:szCs w:val="24"/>
        </w:rPr>
        <w:t xml:space="preserve"> </w:t>
      </w:r>
      <w:proofErr w:type="spellStart"/>
      <w:r w:rsidRPr="41FF2159">
        <w:rPr>
          <w:rFonts w:ascii="Times New Roman" w:hAnsi="Times New Roman" w:cs="Times New Roman"/>
          <w:sz w:val="24"/>
          <w:szCs w:val="24"/>
        </w:rPr>
        <w:t>Sponsee</w:t>
      </w:r>
      <w:proofErr w:type="spellEnd"/>
      <w:r w:rsidRPr="41FF2159">
        <w:rPr>
          <w:rFonts w:ascii="Times New Roman" w:hAnsi="Times New Roman" w:cs="Times New Roman"/>
          <w:sz w:val="24"/>
          <w:szCs w:val="24"/>
        </w:rPr>
        <w:t xml:space="preserve"> e dettagliato negli Allegati.</w:t>
      </w:r>
      <w:r w:rsidR="007A5533" w:rsidRPr="41FF2159">
        <w:rPr>
          <w:rFonts w:ascii="Times New Roman" w:hAnsi="Times New Roman" w:cs="Times New Roman"/>
          <w:sz w:val="24"/>
          <w:szCs w:val="24"/>
        </w:rPr>
        <w:t xml:space="preserve"> </w:t>
      </w:r>
      <w:r w:rsidRPr="41FF2159">
        <w:rPr>
          <w:rFonts w:ascii="Times New Roman" w:hAnsi="Times New Roman" w:cs="Times New Roman"/>
          <w:sz w:val="24"/>
          <w:szCs w:val="24"/>
        </w:rPr>
        <w:t xml:space="preserve">Eventuali variazioni dovranno essere tempestivamente comunicate e concordate </w:t>
      </w:r>
      <w:r w:rsidR="007A5533" w:rsidRPr="41FF2159">
        <w:rPr>
          <w:rFonts w:ascii="Times New Roman" w:hAnsi="Times New Roman" w:cs="Times New Roman"/>
          <w:sz w:val="24"/>
          <w:szCs w:val="24"/>
        </w:rPr>
        <w:t xml:space="preserve">per iscritto </w:t>
      </w:r>
      <w:r w:rsidRPr="41FF2159">
        <w:rPr>
          <w:rFonts w:ascii="Times New Roman" w:hAnsi="Times New Roman" w:cs="Times New Roman"/>
          <w:sz w:val="24"/>
          <w:szCs w:val="24"/>
        </w:rPr>
        <w:t>tra le Parti.</w:t>
      </w:r>
    </w:p>
    <w:p w14:paraId="76448020" w14:textId="5B7EF3B3" w:rsidR="00403884" w:rsidRPr="002B10EC" w:rsidRDefault="00850270" w:rsidP="00671444">
      <w:pPr>
        <w:pStyle w:val="Titolo3"/>
        <w:rPr>
          <w:rFonts w:ascii="Times New Roman" w:hAnsi="Times New Roman" w:cs="Times New Roman"/>
          <w:sz w:val="24"/>
          <w:szCs w:val="24"/>
        </w:rPr>
      </w:pPr>
      <w:bookmarkStart w:id="12" w:name="_Toc212807695"/>
      <w:r w:rsidRPr="002B10EC">
        <w:rPr>
          <w:rFonts w:ascii="Times New Roman" w:hAnsi="Times New Roman" w:cs="Times New Roman"/>
          <w:sz w:val="24"/>
          <w:szCs w:val="24"/>
        </w:rPr>
        <w:t xml:space="preserve">Art. 3.6. </w:t>
      </w:r>
      <w:r w:rsidR="00403884" w:rsidRPr="002B10EC">
        <w:rPr>
          <w:rFonts w:ascii="Times New Roman" w:hAnsi="Times New Roman" w:cs="Times New Roman"/>
          <w:sz w:val="24"/>
          <w:szCs w:val="24"/>
        </w:rPr>
        <w:t>Collaborazione e supporto alle attività di comunicazione</w:t>
      </w:r>
      <w:bookmarkEnd w:id="12"/>
    </w:p>
    <w:p w14:paraId="422EA67A" w14:textId="3A5E50A1" w:rsidR="00403884" w:rsidRPr="002B10EC" w:rsidRDefault="00403884" w:rsidP="004471E1">
      <w:pPr>
        <w:spacing w:line="276" w:lineRule="auto"/>
        <w:ind w:left="360"/>
        <w:jc w:val="both"/>
        <w:rPr>
          <w:rFonts w:ascii="Times New Roman" w:hAnsi="Times New Roman" w:cs="Times New Roman"/>
          <w:sz w:val="24"/>
          <w:szCs w:val="24"/>
        </w:rPr>
      </w:pPr>
      <w:r w:rsidRPr="52599CAD">
        <w:rPr>
          <w:rFonts w:ascii="Times New Roman" w:hAnsi="Times New Roman" w:cs="Times New Roman"/>
          <w:sz w:val="24"/>
          <w:szCs w:val="24"/>
        </w:rPr>
        <w:t xml:space="preserve">Lo Sponsor si impegna a collaborare con </w:t>
      </w:r>
      <w:r w:rsidR="007A5533" w:rsidRPr="52599CAD">
        <w:rPr>
          <w:rFonts w:ascii="Times New Roman" w:hAnsi="Times New Roman" w:cs="Times New Roman"/>
          <w:sz w:val="24"/>
          <w:szCs w:val="24"/>
        </w:rPr>
        <w:t xml:space="preserve">lo </w:t>
      </w:r>
      <w:r w:rsidRPr="52599CAD">
        <w:rPr>
          <w:rFonts w:ascii="Times New Roman" w:hAnsi="Times New Roman" w:cs="Times New Roman"/>
          <w:sz w:val="24"/>
          <w:szCs w:val="24"/>
        </w:rPr>
        <w:t xml:space="preserve">Sponsee per la promozione delle iniziative sportive, mettendo a disposizione, ove richiesto, materiali informativi, risorse dedicate e canali di comunicazione </w:t>
      </w:r>
      <w:r w:rsidR="0FB35FC5" w:rsidRPr="52599CAD">
        <w:rPr>
          <w:rFonts w:ascii="Times New Roman" w:hAnsi="Times New Roman" w:cs="Times New Roman"/>
          <w:sz w:val="24"/>
          <w:szCs w:val="24"/>
        </w:rPr>
        <w:t xml:space="preserve">digitali </w:t>
      </w:r>
      <w:r w:rsidRPr="52599CAD">
        <w:rPr>
          <w:rFonts w:ascii="Times New Roman" w:hAnsi="Times New Roman" w:cs="Times New Roman"/>
          <w:sz w:val="24"/>
          <w:szCs w:val="24"/>
        </w:rPr>
        <w:t>aziendali</w:t>
      </w:r>
      <w:r w:rsidR="3539BA31" w:rsidRPr="52599CAD">
        <w:rPr>
          <w:rFonts w:ascii="Times New Roman" w:hAnsi="Times New Roman" w:cs="Times New Roman"/>
          <w:sz w:val="24"/>
          <w:szCs w:val="24"/>
        </w:rPr>
        <w:t xml:space="preserve"> (social media, web, DEM)</w:t>
      </w:r>
      <w:r w:rsidRPr="52599CAD">
        <w:rPr>
          <w:rFonts w:ascii="Times New Roman" w:hAnsi="Times New Roman" w:cs="Times New Roman"/>
          <w:sz w:val="24"/>
          <w:szCs w:val="24"/>
        </w:rPr>
        <w:t>.</w:t>
      </w:r>
    </w:p>
    <w:p w14:paraId="386E509F" w14:textId="6231DBCF" w:rsidR="00403884" w:rsidRPr="002B10EC" w:rsidRDefault="00850270" w:rsidP="00671444">
      <w:pPr>
        <w:pStyle w:val="Titolo2"/>
        <w:rPr>
          <w:rFonts w:ascii="Times New Roman" w:hAnsi="Times New Roman" w:cs="Times New Roman"/>
          <w:sz w:val="24"/>
          <w:szCs w:val="24"/>
        </w:rPr>
      </w:pPr>
      <w:bookmarkStart w:id="13" w:name="_Toc212807696"/>
      <w:r w:rsidRPr="002B10EC">
        <w:rPr>
          <w:rFonts w:ascii="Times New Roman" w:hAnsi="Times New Roman" w:cs="Times New Roman"/>
          <w:sz w:val="24"/>
          <w:szCs w:val="24"/>
        </w:rPr>
        <w:t xml:space="preserve">Art. 4 - </w:t>
      </w:r>
      <w:r w:rsidR="00403884" w:rsidRPr="002B10EC">
        <w:rPr>
          <w:rFonts w:ascii="Times New Roman" w:hAnsi="Times New Roman" w:cs="Times New Roman"/>
          <w:sz w:val="24"/>
          <w:szCs w:val="24"/>
        </w:rPr>
        <w:t xml:space="preserve">Obblighi dello </w:t>
      </w:r>
      <w:proofErr w:type="spellStart"/>
      <w:r w:rsidR="00403884" w:rsidRPr="002B10EC">
        <w:rPr>
          <w:rFonts w:ascii="Times New Roman" w:hAnsi="Times New Roman" w:cs="Times New Roman"/>
          <w:sz w:val="24"/>
          <w:szCs w:val="24"/>
        </w:rPr>
        <w:t>Sponsee</w:t>
      </w:r>
      <w:bookmarkEnd w:id="13"/>
      <w:proofErr w:type="spellEnd"/>
    </w:p>
    <w:p w14:paraId="6581617E" w14:textId="0B504D2F" w:rsidR="00CD6287" w:rsidRPr="002B10EC" w:rsidRDefault="005F2C01" w:rsidP="00671444">
      <w:pPr>
        <w:pStyle w:val="Titolo3"/>
        <w:rPr>
          <w:rFonts w:ascii="Times New Roman" w:hAnsi="Times New Roman" w:cs="Times New Roman"/>
          <w:sz w:val="24"/>
          <w:szCs w:val="24"/>
        </w:rPr>
      </w:pPr>
      <w:bookmarkStart w:id="14" w:name="_Toc212807697"/>
      <w:r w:rsidRPr="002B10EC">
        <w:rPr>
          <w:rFonts w:ascii="Times New Roman" w:hAnsi="Times New Roman" w:cs="Times New Roman"/>
          <w:sz w:val="24"/>
          <w:szCs w:val="24"/>
        </w:rPr>
        <w:t xml:space="preserve">Art. 4.1. </w:t>
      </w:r>
      <w:r w:rsidR="00CD6287" w:rsidRPr="002B10EC">
        <w:rPr>
          <w:rFonts w:ascii="Times New Roman" w:hAnsi="Times New Roman" w:cs="Times New Roman"/>
          <w:sz w:val="24"/>
          <w:szCs w:val="24"/>
        </w:rPr>
        <w:t>Obblighi a fronte della fornitura tecnica (in natura)</w:t>
      </w:r>
      <w:bookmarkEnd w:id="14"/>
    </w:p>
    <w:p w14:paraId="2F8614C9" w14:textId="77777777" w:rsidR="00CD6287" w:rsidRPr="002B10EC" w:rsidRDefault="00CD6287" w:rsidP="0044704C">
      <w:pPr>
        <w:spacing w:line="276" w:lineRule="auto"/>
        <w:ind w:left="360"/>
        <w:jc w:val="both"/>
        <w:rPr>
          <w:rFonts w:ascii="Times New Roman" w:hAnsi="Times New Roman" w:cs="Times New Roman"/>
          <w:sz w:val="24"/>
          <w:szCs w:val="24"/>
        </w:rPr>
      </w:pPr>
      <w:r w:rsidRPr="002B10EC">
        <w:rPr>
          <w:rFonts w:ascii="Times New Roman" w:hAnsi="Times New Roman" w:cs="Times New Roman"/>
          <w:sz w:val="24"/>
          <w:szCs w:val="24"/>
        </w:rPr>
        <w:t xml:space="preserve">Lo </w:t>
      </w:r>
      <w:proofErr w:type="spellStart"/>
      <w:r w:rsidRPr="002B10EC">
        <w:rPr>
          <w:rFonts w:ascii="Times New Roman" w:hAnsi="Times New Roman" w:cs="Times New Roman"/>
          <w:sz w:val="24"/>
          <w:szCs w:val="24"/>
        </w:rPr>
        <w:t>Sponsee</w:t>
      </w:r>
      <w:proofErr w:type="spellEnd"/>
      <w:r w:rsidRPr="002B10EC">
        <w:rPr>
          <w:rFonts w:ascii="Times New Roman" w:hAnsi="Times New Roman" w:cs="Times New Roman"/>
          <w:sz w:val="24"/>
          <w:szCs w:val="24"/>
        </w:rPr>
        <w:t xml:space="preserve"> si impegna a garantire allo Sponsor, per tutta la durata del presente Contratto e in relazione agli eventi e alle attività sportive oggetto di sponsorizzazione: </w:t>
      </w:r>
    </w:p>
    <w:p w14:paraId="45D84015" w14:textId="77777777" w:rsidR="00CD6287" w:rsidRPr="002B10EC" w:rsidRDefault="00CD6287" w:rsidP="0044704C">
      <w:pPr>
        <w:numPr>
          <w:ilvl w:val="1"/>
          <w:numId w:val="1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 visibilità del logo dello Sponsor sulle magliette ufficiali distribuite ai partecipanti degli eventi sportivi indicati negli Allegati;</w:t>
      </w:r>
    </w:p>
    <w:p w14:paraId="574B9A2D" w14:textId="77777777" w:rsidR="007A5533" w:rsidRPr="002B10EC" w:rsidRDefault="00CD6287" w:rsidP="0044704C">
      <w:pPr>
        <w:numPr>
          <w:ilvl w:val="1"/>
          <w:numId w:val="14"/>
        </w:numPr>
        <w:spacing w:line="276" w:lineRule="auto"/>
        <w:jc w:val="both"/>
        <w:rPr>
          <w:rFonts w:ascii="Times New Roman" w:hAnsi="Times New Roman" w:cs="Times New Roman"/>
          <w:i/>
          <w:iCs/>
          <w:sz w:val="24"/>
          <w:szCs w:val="24"/>
        </w:rPr>
      </w:pPr>
      <w:r w:rsidRPr="002B10EC">
        <w:rPr>
          <w:rFonts w:ascii="Times New Roman" w:hAnsi="Times New Roman" w:cs="Times New Roman"/>
          <w:sz w:val="24"/>
          <w:szCs w:val="24"/>
        </w:rPr>
        <w:t xml:space="preserve">l’inserimento del logo dello Sponsor nella sezione dedicata </w:t>
      </w:r>
      <w:r w:rsidR="005F2C01" w:rsidRPr="002B10EC">
        <w:rPr>
          <w:rFonts w:ascii="Times New Roman" w:hAnsi="Times New Roman" w:cs="Times New Roman"/>
          <w:sz w:val="24"/>
          <w:szCs w:val="24"/>
        </w:rPr>
        <w:t xml:space="preserve">allo sponsor tecnico </w:t>
      </w:r>
      <w:r w:rsidRPr="002B10EC">
        <w:rPr>
          <w:rFonts w:ascii="Times New Roman" w:hAnsi="Times New Roman" w:cs="Times New Roman"/>
          <w:sz w:val="24"/>
          <w:szCs w:val="24"/>
        </w:rPr>
        <w:t xml:space="preserve">del sito sport.polimi.it </w:t>
      </w:r>
    </w:p>
    <w:p w14:paraId="009EA910" w14:textId="326E244E" w:rsidR="00B4624C" w:rsidRPr="002B10EC" w:rsidRDefault="007A5533" w:rsidP="00671444">
      <w:pPr>
        <w:pStyle w:val="Titolo3"/>
        <w:rPr>
          <w:rFonts w:ascii="Times New Roman" w:hAnsi="Times New Roman" w:cs="Times New Roman"/>
          <w:sz w:val="24"/>
          <w:szCs w:val="24"/>
        </w:rPr>
      </w:pPr>
      <w:bookmarkStart w:id="15" w:name="_Toc212807698"/>
      <w:r w:rsidRPr="002B10EC">
        <w:rPr>
          <w:rFonts w:ascii="Times New Roman" w:hAnsi="Times New Roman" w:cs="Times New Roman"/>
          <w:sz w:val="24"/>
          <w:szCs w:val="24"/>
        </w:rPr>
        <w:t xml:space="preserve">Art. 4.2. - </w:t>
      </w:r>
      <w:r w:rsidR="00403884" w:rsidRPr="002B10EC">
        <w:rPr>
          <w:rFonts w:ascii="Times New Roman" w:hAnsi="Times New Roman" w:cs="Times New Roman"/>
          <w:sz w:val="24"/>
          <w:szCs w:val="24"/>
        </w:rPr>
        <w:t>Obblighi opzionali</w:t>
      </w:r>
      <w:r w:rsidR="00B4624C" w:rsidRPr="002B10EC">
        <w:rPr>
          <w:rFonts w:ascii="Times New Roman" w:hAnsi="Times New Roman" w:cs="Times New Roman"/>
          <w:sz w:val="24"/>
          <w:szCs w:val="24"/>
        </w:rPr>
        <w:t xml:space="preserve"> a fronte dei corrispettivi per le opzioni di ulteriore visibilità (art. 1331 c.c.)</w:t>
      </w:r>
      <w:bookmarkEnd w:id="15"/>
    </w:p>
    <w:p w14:paraId="3FE1B5BB" w14:textId="1FAEA5F5" w:rsidR="00CD6287" w:rsidRPr="002B10EC" w:rsidRDefault="00CD6287" w:rsidP="0044704C">
      <w:pPr>
        <w:spacing w:line="276" w:lineRule="auto"/>
        <w:ind w:left="360"/>
        <w:jc w:val="both"/>
        <w:rPr>
          <w:rFonts w:ascii="Times New Roman" w:hAnsi="Times New Roman" w:cs="Times New Roman"/>
          <w:sz w:val="24"/>
          <w:szCs w:val="24"/>
        </w:rPr>
      </w:pPr>
      <w:r w:rsidRPr="002B10EC">
        <w:rPr>
          <w:rFonts w:ascii="Times New Roman" w:hAnsi="Times New Roman" w:cs="Times New Roman"/>
          <w:sz w:val="24"/>
          <w:szCs w:val="24"/>
        </w:rPr>
        <w:t xml:space="preserve">Qualora lo Sponsor eserciti, al momento della sottoscrizione del presente Contratto e ai sensi dell’art. 1331 Codice Civile, il diritto di opzione per l’attivazione di ulteriori prestazioni a fronte di corrispettivo in denaro, lo </w:t>
      </w:r>
      <w:proofErr w:type="spellStart"/>
      <w:r w:rsidRPr="002B10EC">
        <w:rPr>
          <w:rFonts w:ascii="Times New Roman" w:hAnsi="Times New Roman" w:cs="Times New Roman"/>
          <w:sz w:val="24"/>
          <w:szCs w:val="24"/>
        </w:rPr>
        <w:t>Sponsee</w:t>
      </w:r>
      <w:proofErr w:type="spellEnd"/>
      <w:r w:rsidRPr="002B10EC">
        <w:rPr>
          <w:rFonts w:ascii="Times New Roman" w:hAnsi="Times New Roman" w:cs="Times New Roman"/>
          <w:sz w:val="24"/>
          <w:szCs w:val="24"/>
        </w:rPr>
        <w:t xml:space="preserve"> si obbliga a riconoscere allo Sponsor, oltre ai benefici di cui al punto 1, anche i seguenti vantaggi</w:t>
      </w:r>
      <w:r w:rsidR="00B4624C" w:rsidRPr="002B10EC">
        <w:rPr>
          <w:rFonts w:ascii="Times New Roman" w:hAnsi="Times New Roman" w:cs="Times New Roman"/>
          <w:sz w:val="24"/>
          <w:szCs w:val="24"/>
        </w:rPr>
        <w:t>, come indicati, descritti e disciplinati nell’Allegato 2 – Opzioni di visibilità ed in particolare</w:t>
      </w:r>
      <w:r w:rsidRPr="002B10EC">
        <w:rPr>
          <w:rFonts w:ascii="Times New Roman" w:hAnsi="Times New Roman" w:cs="Times New Roman"/>
          <w:sz w:val="24"/>
          <w:szCs w:val="24"/>
        </w:rPr>
        <w:t xml:space="preserve">: </w:t>
      </w:r>
    </w:p>
    <w:p w14:paraId="68A68947" w14:textId="3BC8D877" w:rsidR="005F2C01" w:rsidRPr="002B10EC" w:rsidRDefault="005F2C01" w:rsidP="0044704C">
      <w:pPr>
        <w:numPr>
          <w:ilvl w:val="1"/>
          <w:numId w:val="1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L’inserimento del logo dello Sponsor nelle newsletter sportive inviate alla community di riferimento;</w:t>
      </w:r>
    </w:p>
    <w:p w14:paraId="57ED45B4" w14:textId="77777777" w:rsidR="005F2C01" w:rsidRPr="002B10EC" w:rsidRDefault="005F2C01" w:rsidP="0044704C">
      <w:pPr>
        <w:numPr>
          <w:ilvl w:val="1"/>
          <w:numId w:val="1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 presenza del logo dello Sponsor sui materiali promozionali (poster, banner, locandine) relativi agli eventi sportivi.</w:t>
      </w:r>
    </w:p>
    <w:p w14:paraId="5105AFFB" w14:textId="599D8F35" w:rsidR="00CD6287" w:rsidRPr="002B10EC" w:rsidRDefault="00CD6287" w:rsidP="0044704C">
      <w:pPr>
        <w:numPr>
          <w:ilvl w:val="1"/>
          <w:numId w:val="1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lastRenderedPageBreak/>
        <w:t>la possibilità di allestire spazi promozionali e standing set-up dedicati durante gli eventi sportivi, secondo le modalità concordate tra le Parti;</w:t>
      </w:r>
    </w:p>
    <w:p w14:paraId="623D2359" w14:textId="77777777" w:rsidR="00CD6287" w:rsidRPr="002B10EC" w:rsidRDefault="00CD6287" w:rsidP="0044704C">
      <w:pPr>
        <w:numPr>
          <w:ilvl w:val="1"/>
          <w:numId w:val="1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 distribuzione di merchandising brandizzato (race gadget kits) ai partecipanti degli eventi sportivi;</w:t>
      </w:r>
    </w:p>
    <w:p w14:paraId="5E81EE23" w14:textId="77777777" w:rsidR="00CD6287" w:rsidRPr="002B10EC" w:rsidRDefault="00CD6287" w:rsidP="0044704C">
      <w:pPr>
        <w:numPr>
          <w:ilvl w:val="1"/>
          <w:numId w:val="1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 brandizzazione e la visibilità del marchio dello Sponsor presso il Centro Sportivo Giuriati, mediante installazione di strutture promozionali e materiali dedicati;</w:t>
      </w:r>
    </w:p>
    <w:p w14:paraId="3999A8A1" w14:textId="77777777" w:rsidR="00CD6287" w:rsidRPr="002B10EC" w:rsidRDefault="00CD6287" w:rsidP="0044704C">
      <w:pPr>
        <w:numPr>
          <w:ilvl w:val="1"/>
          <w:numId w:val="15"/>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la brandizzazione e la visibilità del marchio dello Sponsor presso il Centro Sportivo Bovisa, secondo le modalità definite negli Allegati;</w:t>
      </w:r>
    </w:p>
    <w:p w14:paraId="62136064" w14:textId="21AABB2B" w:rsidR="004471E1" w:rsidRDefault="004471E1" w:rsidP="0044704C">
      <w:pPr>
        <w:numPr>
          <w:ilvl w:val="1"/>
          <w:numId w:val="15"/>
        </w:numPr>
        <w:spacing w:line="276" w:lineRule="auto"/>
        <w:jc w:val="both"/>
        <w:rPr>
          <w:rFonts w:ascii="Times New Roman" w:hAnsi="Times New Roman" w:cs="Times New Roman"/>
          <w:sz w:val="24"/>
          <w:szCs w:val="24"/>
        </w:rPr>
      </w:pPr>
      <w:r w:rsidRPr="52599CAD">
        <w:rPr>
          <w:rFonts w:ascii="Times New Roman" w:hAnsi="Times New Roman" w:cs="Times New Roman"/>
          <w:sz w:val="24"/>
          <w:szCs w:val="24"/>
        </w:rPr>
        <w:t xml:space="preserve">la visibilità online </w:t>
      </w:r>
      <w:r w:rsidR="008555AA" w:rsidRPr="52599CAD">
        <w:rPr>
          <w:rFonts w:ascii="Times New Roman" w:hAnsi="Times New Roman" w:cs="Times New Roman"/>
          <w:sz w:val="24"/>
          <w:szCs w:val="24"/>
        </w:rPr>
        <w:t xml:space="preserve">sui canali </w:t>
      </w:r>
      <w:r w:rsidR="522D0631" w:rsidRPr="52599CAD">
        <w:rPr>
          <w:rFonts w:ascii="Times New Roman" w:hAnsi="Times New Roman" w:cs="Times New Roman"/>
          <w:sz w:val="24"/>
          <w:szCs w:val="24"/>
        </w:rPr>
        <w:t xml:space="preserve">digitali </w:t>
      </w:r>
      <w:r w:rsidR="008555AA" w:rsidRPr="52599CAD">
        <w:rPr>
          <w:rFonts w:ascii="Times New Roman" w:hAnsi="Times New Roman" w:cs="Times New Roman"/>
          <w:sz w:val="24"/>
          <w:szCs w:val="24"/>
        </w:rPr>
        <w:t xml:space="preserve">dedicati allo Sport, tramite piano di comunicazione. </w:t>
      </w:r>
    </w:p>
    <w:p w14:paraId="56E70240" w14:textId="4DA22FDF" w:rsidR="00CD6287" w:rsidRDefault="00CD6287" w:rsidP="0044704C">
      <w:pPr>
        <w:numPr>
          <w:ilvl w:val="1"/>
          <w:numId w:val="1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la partecipazione e la visibilità del marchio dello Sponsor nell’ambito dell’evento </w:t>
      </w:r>
      <w:proofErr w:type="spellStart"/>
      <w:r w:rsidRPr="002B10EC">
        <w:rPr>
          <w:rFonts w:ascii="Times New Roman" w:hAnsi="Times New Roman" w:cs="Times New Roman"/>
          <w:sz w:val="24"/>
          <w:szCs w:val="24"/>
        </w:rPr>
        <w:t>Polimi</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ParaSport</w:t>
      </w:r>
      <w:proofErr w:type="spellEnd"/>
      <w:r w:rsidRPr="002B10EC">
        <w:rPr>
          <w:rFonts w:ascii="Times New Roman" w:hAnsi="Times New Roman" w:cs="Times New Roman"/>
          <w:sz w:val="24"/>
          <w:szCs w:val="24"/>
        </w:rPr>
        <w:t xml:space="preserve"> 4 </w:t>
      </w:r>
      <w:proofErr w:type="spellStart"/>
      <w:r w:rsidRPr="002B10EC">
        <w:rPr>
          <w:rFonts w:ascii="Times New Roman" w:hAnsi="Times New Roman" w:cs="Times New Roman"/>
          <w:sz w:val="24"/>
          <w:szCs w:val="24"/>
        </w:rPr>
        <w:t>All</w:t>
      </w:r>
      <w:proofErr w:type="spellEnd"/>
      <w:r w:rsidRPr="002B10EC">
        <w:rPr>
          <w:rFonts w:ascii="Times New Roman" w:hAnsi="Times New Roman" w:cs="Times New Roman"/>
          <w:sz w:val="24"/>
          <w:szCs w:val="24"/>
        </w:rPr>
        <w:t>, con possibilità di attivare iniziative specifiche di promozione e coinvolgimento.</w:t>
      </w:r>
    </w:p>
    <w:p w14:paraId="4043408D" w14:textId="77777777" w:rsidR="00D16741" w:rsidRDefault="00B476AD" w:rsidP="0044704C">
      <w:pPr>
        <w:numPr>
          <w:ilvl w:val="1"/>
          <w:numId w:val="15"/>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la possibilità di scegliere di comune accordo con lo </w:t>
      </w:r>
      <w:proofErr w:type="spellStart"/>
      <w:r>
        <w:rPr>
          <w:rFonts w:ascii="Times New Roman" w:hAnsi="Times New Roman" w:cs="Times New Roman"/>
          <w:sz w:val="24"/>
          <w:szCs w:val="24"/>
        </w:rPr>
        <w:t>Sponsee</w:t>
      </w:r>
      <w:proofErr w:type="spellEnd"/>
      <w:r>
        <w:rPr>
          <w:rFonts w:ascii="Times New Roman" w:hAnsi="Times New Roman" w:cs="Times New Roman"/>
          <w:sz w:val="24"/>
          <w:szCs w:val="24"/>
        </w:rPr>
        <w:t xml:space="preserve"> brand </w:t>
      </w:r>
      <w:proofErr w:type="spellStart"/>
      <w:r>
        <w:rPr>
          <w:rFonts w:ascii="Times New Roman" w:hAnsi="Times New Roman" w:cs="Times New Roman"/>
          <w:sz w:val="24"/>
          <w:szCs w:val="24"/>
        </w:rPr>
        <w:t>ambassadors</w:t>
      </w:r>
      <w:proofErr w:type="spellEnd"/>
      <w:r>
        <w:rPr>
          <w:rFonts w:ascii="Times New Roman" w:hAnsi="Times New Roman" w:cs="Times New Roman"/>
          <w:sz w:val="24"/>
          <w:szCs w:val="24"/>
        </w:rPr>
        <w:t xml:space="preserve"> sportivi coinvolti in attività dedicate e organizzate dallo </w:t>
      </w:r>
      <w:proofErr w:type="spellStart"/>
      <w:r>
        <w:rPr>
          <w:rFonts w:ascii="Times New Roman" w:hAnsi="Times New Roman" w:cs="Times New Roman"/>
          <w:sz w:val="24"/>
          <w:szCs w:val="24"/>
        </w:rPr>
        <w:t>Sponsee</w:t>
      </w:r>
      <w:proofErr w:type="spellEnd"/>
    </w:p>
    <w:p w14:paraId="75511327" w14:textId="42134B8F" w:rsidR="00B476AD" w:rsidRPr="002B10EC" w:rsidRDefault="00D16741" w:rsidP="0044704C">
      <w:pPr>
        <w:numPr>
          <w:ilvl w:val="1"/>
          <w:numId w:val="15"/>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la possibilità di attivare una convenzione con lo </w:t>
      </w:r>
      <w:proofErr w:type="spellStart"/>
      <w:r>
        <w:rPr>
          <w:rFonts w:ascii="Times New Roman" w:hAnsi="Times New Roman" w:cs="Times New Roman"/>
          <w:sz w:val="24"/>
          <w:szCs w:val="24"/>
        </w:rPr>
        <w:t>Sponsee</w:t>
      </w:r>
      <w:proofErr w:type="spellEnd"/>
      <w:r>
        <w:rPr>
          <w:rFonts w:ascii="Times New Roman" w:hAnsi="Times New Roman" w:cs="Times New Roman"/>
          <w:sz w:val="24"/>
          <w:szCs w:val="24"/>
        </w:rPr>
        <w:t xml:space="preserve"> </w:t>
      </w:r>
      <w:r w:rsidRPr="2E7486ED">
        <w:rPr>
          <w:rFonts w:ascii="Times New Roman" w:eastAsia="Times New Roman" w:hAnsi="Times New Roman" w:cs="Times New Roman"/>
        </w:rPr>
        <w:t>che preveda l'applicazione di un regime di scontistica privilegiato riservato alla Community del Politecnico di Milano (comprendente studenti e dipendenti),</w:t>
      </w:r>
    </w:p>
    <w:p w14:paraId="4FAF6434" w14:textId="58520684" w:rsidR="00403884" w:rsidRPr="002B10EC" w:rsidRDefault="005F2C01" w:rsidP="00671444">
      <w:pPr>
        <w:pStyle w:val="Titolo3"/>
        <w:rPr>
          <w:rFonts w:ascii="Times New Roman" w:hAnsi="Times New Roman" w:cs="Times New Roman"/>
          <w:sz w:val="24"/>
          <w:szCs w:val="24"/>
        </w:rPr>
      </w:pPr>
      <w:bookmarkStart w:id="16" w:name="_Toc212807699"/>
      <w:r w:rsidRPr="002B10EC">
        <w:rPr>
          <w:rFonts w:ascii="Times New Roman" w:hAnsi="Times New Roman" w:cs="Times New Roman"/>
          <w:sz w:val="24"/>
          <w:szCs w:val="24"/>
        </w:rPr>
        <w:t>Art. 4.</w:t>
      </w:r>
      <w:r w:rsidR="007A5533" w:rsidRPr="002B10EC">
        <w:rPr>
          <w:rFonts w:ascii="Times New Roman" w:hAnsi="Times New Roman" w:cs="Times New Roman"/>
          <w:sz w:val="24"/>
          <w:szCs w:val="24"/>
        </w:rPr>
        <w:t>3</w:t>
      </w:r>
      <w:r w:rsidRPr="002B10EC">
        <w:rPr>
          <w:rFonts w:ascii="Times New Roman" w:hAnsi="Times New Roman" w:cs="Times New Roman"/>
          <w:sz w:val="24"/>
          <w:szCs w:val="24"/>
        </w:rPr>
        <w:t xml:space="preserve">. </w:t>
      </w:r>
      <w:r w:rsidR="00403884" w:rsidRPr="002B10EC">
        <w:rPr>
          <w:rFonts w:ascii="Times New Roman" w:hAnsi="Times New Roman" w:cs="Times New Roman"/>
          <w:sz w:val="24"/>
          <w:szCs w:val="24"/>
        </w:rPr>
        <w:t>Modalità di esecuzione</w:t>
      </w:r>
      <w:bookmarkEnd w:id="16"/>
    </w:p>
    <w:p w14:paraId="2AC67867" w14:textId="3DAF67B8" w:rsidR="00403884" w:rsidRPr="002B10EC" w:rsidRDefault="00403884"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Lo </w:t>
      </w:r>
      <w:proofErr w:type="spellStart"/>
      <w:r w:rsidRPr="002B10EC">
        <w:rPr>
          <w:rFonts w:ascii="Times New Roman" w:hAnsi="Times New Roman" w:cs="Times New Roman"/>
          <w:sz w:val="24"/>
          <w:szCs w:val="24"/>
        </w:rPr>
        <w:t>Sponsee</w:t>
      </w:r>
      <w:proofErr w:type="spellEnd"/>
      <w:r w:rsidRPr="002B10EC">
        <w:rPr>
          <w:rFonts w:ascii="Times New Roman" w:hAnsi="Times New Roman" w:cs="Times New Roman"/>
          <w:sz w:val="24"/>
          <w:szCs w:val="24"/>
        </w:rPr>
        <w:t xml:space="preserve"> si impegna a realizzare le attività di visibilità e promozione secondo le tempistiche, le modalità e gli standard qualitativi concordati con lo Sponsor e dettagliati negli Allegati.</w:t>
      </w:r>
      <w:r w:rsidR="007A5533" w:rsidRPr="002B10EC">
        <w:rPr>
          <w:rFonts w:ascii="Times New Roman" w:hAnsi="Times New Roman" w:cs="Times New Roman"/>
          <w:sz w:val="24"/>
          <w:szCs w:val="24"/>
        </w:rPr>
        <w:t xml:space="preserve"> </w:t>
      </w:r>
      <w:r w:rsidRPr="002B10EC">
        <w:rPr>
          <w:rFonts w:ascii="Times New Roman" w:hAnsi="Times New Roman" w:cs="Times New Roman"/>
          <w:sz w:val="24"/>
          <w:szCs w:val="24"/>
        </w:rPr>
        <w:t xml:space="preserve">Eventuali variazioni o esigenze specifiche dovranno essere tempestivamente comunicate e concordate </w:t>
      </w:r>
      <w:r w:rsidR="007A5533" w:rsidRPr="002B10EC">
        <w:rPr>
          <w:rFonts w:ascii="Times New Roman" w:hAnsi="Times New Roman" w:cs="Times New Roman"/>
          <w:sz w:val="24"/>
          <w:szCs w:val="24"/>
        </w:rPr>
        <w:t xml:space="preserve">per iscritto </w:t>
      </w:r>
      <w:r w:rsidRPr="002B10EC">
        <w:rPr>
          <w:rFonts w:ascii="Times New Roman" w:hAnsi="Times New Roman" w:cs="Times New Roman"/>
          <w:sz w:val="24"/>
          <w:szCs w:val="24"/>
        </w:rPr>
        <w:t>tra le Parti.</w:t>
      </w:r>
    </w:p>
    <w:p w14:paraId="1B05C623" w14:textId="304FFE71" w:rsidR="00403884" w:rsidRPr="002B10EC" w:rsidRDefault="005F2C01" w:rsidP="00671444">
      <w:pPr>
        <w:pStyle w:val="Titolo3"/>
        <w:rPr>
          <w:rFonts w:ascii="Times New Roman" w:hAnsi="Times New Roman" w:cs="Times New Roman"/>
          <w:sz w:val="24"/>
          <w:szCs w:val="24"/>
        </w:rPr>
      </w:pPr>
      <w:bookmarkStart w:id="17" w:name="_Toc212807700"/>
      <w:r w:rsidRPr="002B10EC">
        <w:rPr>
          <w:rFonts w:ascii="Times New Roman" w:hAnsi="Times New Roman" w:cs="Times New Roman"/>
          <w:sz w:val="24"/>
          <w:szCs w:val="24"/>
        </w:rPr>
        <w:t>Art. 4.</w:t>
      </w:r>
      <w:r w:rsidR="007A5533" w:rsidRPr="002B10EC">
        <w:rPr>
          <w:rFonts w:ascii="Times New Roman" w:hAnsi="Times New Roman" w:cs="Times New Roman"/>
          <w:sz w:val="24"/>
          <w:szCs w:val="24"/>
        </w:rPr>
        <w:t>4</w:t>
      </w:r>
      <w:r w:rsidRPr="002B10EC">
        <w:rPr>
          <w:rFonts w:ascii="Times New Roman" w:hAnsi="Times New Roman" w:cs="Times New Roman"/>
          <w:sz w:val="24"/>
          <w:szCs w:val="24"/>
        </w:rPr>
        <w:t xml:space="preserve">. </w:t>
      </w:r>
      <w:r w:rsidR="00403884" w:rsidRPr="002B10EC">
        <w:rPr>
          <w:rFonts w:ascii="Times New Roman" w:hAnsi="Times New Roman" w:cs="Times New Roman"/>
          <w:sz w:val="24"/>
          <w:szCs w:val="24"/>
        </w:rPr>
        <w:t>Collaborazione e supporto</w:t>
      </w:r>
      <w:bookmarkEnd w:id="17"/>
    </w:p>
    <w:p w14:paraId="66580164" w14:textId="192598F1" w:rsidR="00403884" w:rsidRDefault="00403884"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Lo </w:t>
      </w:r>
      <w:proofErr w:type="spellStart"/>
      <w:r w:rsidRPr="002B10EC">
        <w:rPr>
          <w:rFonts w:ascii="Times New Roman" w:hAnsi="Times New Roman" w:cs="Times New Roman"/>
          <w:sz w:val="24"/>
          <w:szCs w:val="24"/>
        </w:rPr>
        <w:t>Sponsee</w:t>
      </w:r>
      <w:proofErr w:type="spellEnd"/>
      <w:r w:rsidRPr="002B10EC">
        <w:rPr>
          <w:rFonts w:ascii="Times New Roman" w:hAnsi="Times New Roman" w:cs="Times New Roman"/>
          <w:sz w:val="24"/>
          <w:szCs w:val="24"/>
        </w:rPr>
        <w:t xml:space="preserve"> si impegna a collaborare con lo Sponsor per la corretta attuazione delle iniziative di comunicazione e promozione, fornendo tutte le informazioni e il supporto necessari per il raggiungimento degli obiettivi comuni.</w:t>
      </w:r>
    </w:p>
    <w:p w14:paraId="23583A09" w14:textId="77777777" w:rsidR="008555AA" w:rsidRPr="002B10EC" w:rsidRDefault="008555AA" w:rsidP="0044704C">
      <w:pPr>
        <w:spacing w:line="276" w:lineRule="auto"/>
        <w:jc w:val="both"/>
        <w:rPr>
          <w:rFonts w:ascii="Times New Roman" w:hAnsi="Times New Roman" w:cs="Times New Roman"/>
          <w:sz w:val="24"/>
          <w:szCs w:val="24"/>
        </w:rPr>
      </w:pPr>
    </w:p>
    <w:p w14:paraId="493E4903" w14:textId="0C0954C1" w:rsidR="007A5533" w:rsidRDefault="007A5533" w:rsidP="00671444">
      <w:pPr>
        <w:pStyle w:val="Titolo2"/>
        <w:rPr>
          <w:rFonts w:ascii="Times New Roman" w:hAnsi="Times New Roman" w:cs="Times New Roman"/>
          <w:sz w:val="24"/>
          <w:szCs w:val="24"/>
        </w:rPr>
      </w:pPr>
      <w:bookmarkStart w:id="18" w:name="_Toc212807701"/>
      <w:r w:rsidRPr="002B10EC">
        <w:rPr>
          <w:rFonts w:ascii="Times New Roman" w:hAnsi="Times New Roman" w:cs="Times New Roman"/>
          <w:sz w:val="24"/>
          <w:szCs w:val="24"/>
        </w:rPr>
        <w:t>Art. 5 – Modalità di fatturazione e pagamenti</w:t>
      </w:r>
      <w:bookmarkEnd w:id="18"/>
      <w:r w:rsidRPr="002B10EC">
        <w:rPr>
          <w:rFonts w:ascii="Times New Roman" w:hAnsi="Times New Roman" w:cs="Times New Roman"/>
          <w:sz w:val="24"/>
          <w:szCs w:val="24"/>
        </w:rPr>
        <w:t xml:space="preserve"> </w:t>
      </w:r>
    </w:p>
    <w:p w14:paraId="18BC5F44" w14:textId="0394ACC2" w:rsidR="007A5533" w:rsidRPr="002B10EC" w:rsidRDefault="007A5533" w:rsidP="00671444">
      <w:pPr>
        <w:pStyle w:val="Titolo3"/>
        <w:rPr>
          <w:rFonts w:ascii="Times New Roman" w:hAnsi="Times New Roman" w:cs="Times New Roman"/>
          <w:sz w:val="24"/>
          <w:szCs w:val="24"/>
        </w:rPr>
      </w:pPr>
      <w:bookmarkStart w:id="19" w:name="_Toc212807702"/>
      <w:r w:rsidRPr="002B10EC">
        <w:rPr>
          <w:rFonts w:ascii="Times New Roman" w:hAnsi="Times New Roman" w:cs="Times New Roman"/>
          <w:sz w:val="24"/>
          <w:szCs w:val="24"/>
        </w:rPr>
        <w:t>Art. 5.1. – Modalità di fatturazione</w:t>
      </w:r>
      <w:r w:rsidR="00972CEA" w:rsidRPr="002B10EC">
        <w:rPr>
          <w:rFonts w:ascii="Times New Roman" w:hAnsi="Times New Roman" w:cs="Times New Roman"/>
          <w:sz w:val="24"/>
          <w:szCs w:val="24"/>
        </w:rPr>
        <w:t xml:space="preserve">, </w:t>
      </w:r>
      <w:r w:rsidRPr="002B10EC">
        <w:rPr>
          <w:rFonts w:ascii="Times New Roman" w:hAnsi="Times New Roman" w:cs="Times New Roman"/>
          <w:sz w:val="24"/>
          <w:szCs w:val="24"/>
        </w:rPr>
        <w:t xml:space="preserve">pagamento </w:t>
      </w:r>
      <w:r w:rsidR="00972CEA" w:rsidRPr="002B10EC">
        <w:rPr>
          <w:rFonts w:ascii="Times New Roman" w:hAnsi="Times New Roman" w:cs="Times New Roman"/>
          <w:sz w:val="24"/>
          <w:szCs w:val="24"/>
        </w:rPr>
        <w:t xml:space="preserve">e compensazioni </w:t>
      </w:r>
      <w:r w:rsidRPr="002B10EC">
        <w:rPr>
          <w:rFonts w:ascii="Times New Roman" w:hAnsi="Times New Roman" w:cs="Times New Roman"/>
          <w:sz w:val="24"/>
          <w:szCs w:val="24"/>
        </w:rPr>
        <w:t xml:space="preserve">per la Sponsorizzazione </w:t>
      </w:r>
      <w:r w:rsidR="00972CEA" w:rsidRPr="002B10EC">
        <w:rPr>
          <w:rFonts w:ascii="Times New Roman" w:hAnsi="Times New Roman" w:cs="Times New Roman"/>
          <w:sz w:val="24"/>
          <w:szCs w:val="24"/>
        </w:rPr>
        <w:t>tecnica</w:t>
      </w:r>
      <w:bookmarkEnd w:id="19"/>
    </w:p>
    <w:p w14:paraId="0EC13180" w14:textId="3B0B13AE" w:rsidR="007A5533" w:rsidRPr="002B10EC" w:rsidRDefault="007A5533" w:rsidP="0044704C">
      <w:pPr>
        <w:spacing w:before="240" w:after="240" w:line="276" w:lineRule="auto"/>
        <w:rPr>
          <w:rFonts w:ascii="Times New Roman" w:hAnsi="Times New Roman" w:cs="Times New Roman"/>
          <w:sz w:val="24"/>
          <w:szCs w:val="24"/>
        </w:rPr>
      </w:pPr>
      <w:r w:rsidRPr="002B10EC">
        <w:rPr>
          <w:rFonts w:ascii="Times New Roman" w:hAnsi="Times New Roman" w:cs="Times New Roman"/>
          <w:sz w:val="24"/>
          <w:szCs w:val="24"/>
        </w:rPr>
        <w:t xml:space="preserve">Il valore della sponsorizzazione tecnica ammonta a complessivi </w:t>
      </w:r>
      <w:r w:rsidRPr="002B10EC">
        <w:rPr>
          <w:rFonts w:ascii="Times New Roman" w:hAnsi="Times New Roman" w:cs="Times New Roman"/>
          <w:b/>
          <w:sz w:val="24"/>
          <w:szCs w:val="24"/>
        </w:rPr>
        <w:t>€ _______________________</w:t>
      </w:r>
      <w:proofErr w:type="gramStart"/>
      <w:r w:rsidRPr="002B10EC">
        <w:rPr>
          <w:rFonts w:ascii="Times New Roman" w:hAnsi="Times New Roman" w:cs="Times New Roman"/>
          <w:b/>
          <w:sz w:val="24"/>
          <w:szCs w:val="24"/>
        </w:rPr>
        <w:t>_ ,</w:t>
      </w:r>
      <w:proofErr w:type="gramEnd"/>
      <w:r w:rsidRPr="002B10EC">
        <w:rPr>
          <w:rFonts w:ascii="Times New Roman" w:hAnsi="Times New Roman" w:cs="Times New Roman"/>
          <w:b/>
          <w:sz w:val="24"/>
          <w:szCs w:val="24"/>
        </w:rPr>
        <w:t xml:space="preserve"> + IVA</w:t>
      </w:r>
      <w:r w:rsidRPr="002B10EC">
        <w:rPr>
          <w:rFonts w:ascii="Times New Roman" w:hAnsi="Times New Roman" w:cs="Times New Roman"/>
          <w:sz w:val="24"/>
          <w:szCs w:val="24"/>
        </w:rPr>
        <w:t xml:space="preserve"> riferiti a tutta la durata del Contratto.</w:t>
      </w:r>
    </w:p>
    <w:p w14:paraId="79EC3D41" w14:textId="31793A41" w:rsidR="007A5533" w:rsidRPr="002B10EC" w:rsidRDefault="007A5533" w:rsidP="0044704C">
      <w:pPr>
        <w:spacing w:before="240" w:after="240" w:line="276" w:lineRule="auto"/>
        <w:rPr>
          <w:rFonts w:ascii="Times New Roman" w:hAnsi="Times New Roman" w:cs="Times New Roman"/>
          <w:sz w:val="24"/>
          <w:szCs w:val="24"/>
        </w:rPr>
      </w:pPr>
      <w:r w:rsidRPr="002B10EC">
        <w:rPr>
          <w:rFonts w:ascii="Times New Roman" w:hAnsi="Times New Roman" w:cs="Times New Roman"/>
          <w:b/>
          <w:sz w:val="24"/>
          <w:szCs w:val="24"/>
        </w:rPr>
        <w:t xml:space="preserve">Per l’esecuzione della sponsorizzazione tecnica, </w:t>
      </w:r>
      <w:r w:rsidRPr="002B10EC">
        <w:rPr>
          <w:rFonts w:ascii="Times New Roman" w:hAnsi="Times New Roman" w:cs="Times New Roman"/>
          <w:sz w:val="24"/>
          <w:szCs w:val="24"/>
        </w:rPr>
        <w:t xml:space="preserve">per l’uscita da magazzino dei prodotti, lo Sponsor emetterà regolare fattura elettronica soggetta ad IVA ai sensi dell’art. 11 del DPR 633/72 e in regime di </w:t>
      </w:r>
      <w:r w:rsidRPr="002B10EC">
        <w:rPr>
          <w:rFonts w:ascii="Times New Roman" w:hAnsi="Times New Roman" w:cs="Times New Roman"/>
          <w:i/>
          <w:sz w:val="24"/>
          <w:szCs w:val="24"/>
        </w:rPr>
        <w:t>split payment</w:t>
      </w:r>
      <w:r w:rsidRPr="002B10EC">
        <w:rPr>
          <w:rFonts w:ascii="Times New Roman" w:hAnsi="Times New Roman" w:cs="Times New Roman"/>
          <w:sz w:val="24"/>
          <w:szCs w:val="24"/>
        </w:rPr>
        <w:t>, riferita ad ogni singolo acquisto.</w:t>
      </w:r>
    </w:p>
    <w:p w14:paraId="43DBB473" w14:textId="51CF8CF0" w:rsidR="007A5533" w:rsidRPr="002B10EC" w:rsidRDefault="007A5533" w:rsidP="0044704C">
      <w:pPr>
        <w:spacing w:before="240" w:after="240" w:line="276" w:lineRule="auto"/>
        <w:rPr>
          <w:rFonts w:ascii="Times New Roman" w:hAnsi="Times New Roman" w:cs="Times New Roman"/>
          <w:sz w:val="24"/>
          <w:szCs w:val="24"/>
        </w:rPr>
      </w:pPr>
      <w:r w:rsidRPr="002B10EC">
        <w:rPr>
          <w:rFonts w:ascii="Times New Roman" w:hAnsi="Times New Roman" w:cs="Times New Roman"/>
          <w:sz w:val="24"/>
          <w:szCs w:val="24"/>
        </w:rPr>
        <w:lastRenderedPageBreak/>
        <w:t xml:space="preserve">Le fatture dovranno riportare il seguente codice </w:t>
      </w:r>
      <w:r w:rsidRPr="002B10EC">
        <w:rPr>
          <w:rFonts w:ascii="Times New Roman" w:hAnsi="Times New Roman" w:cs="Times New Roman"/>
          <w:b/>
          <w:sz w:val="24"/>
          <w:szCs w:val="24"/>
        </w:rPr>
        <w:t>CIG [</w:t>
      </w:r>
      <w:r w:rsidRPr="002B10EC">
        <w:rPr>
          <w:rFonts w:ascii="Times New Roman" w:hAnsi="Times New Roman" w:cs="Times New Roman"/>
          <w:b/>
          <w:i/>
          <w:sz w:val="24"/>
          <w:szCs w:val="24"/>
        </w:rPr>
        <w:t>codice da inserire</w:t>
      </w:r>
      <w:r w:rsidRPr="002B10EC">
        <w:rPr>
          <w:rFonts w:ascii="Times New Roman" w:hAnsi="Times New Roman" w:cs="Times New Roman"/>
          <w:b/>
          <w:sz w:val="24"/>
          <w:szCs w:val="24"/>
        </w:rPr>
        <w:t>]</w:t>
      </w:r>
      <w:r w:rsidRPr="002B10EC">
        <w:rPr>
          <w:rFonts w:ascii="Times New Roman" w:hAnsi="Times New Roman" w:cs="Times New Roman"/>
          <w:sz w:val="24"/>
          <w:szCs w:val="24"/>
        </w:rPr>
        <w:t xml:space="preserve"> e codice di progetto </w:t>
      </w:r>
      <w:r w:rsidR="00B57F55" w:rsidRPr="002B10EC">
        <w:rPr>
          <w:rFonts w:ascii="Times New Roman" w:hAnsi="Times New Roman" w:cs="Times New Roman"/>
          <w:b/>
          <w:sz w:val="24"/>
          <w:szCs w:val="24"/>
        </w:rPr>
        <w:t>[</w:t>
      </w:r>
      <w:r w:rsidR="00B57F55" w:rsidRPr="002B10EC">
        <w:rPr>
          <w:rFonts w:ascii="Times New Roman" w:hAnsi="Times New Roman" w:cs="Times New Roman"/>
          <w:b/>
          <w:i/>
          <w:sz w:val="24"/>
          <w:szCs w:val="24"/>
        </w:rPr>
        <w:t>codice da inserire</w:t>
      </w:r>
      <w:r w:rsidR="00B57F55" w:rsidRPr="002B10EC">
        <w:rPr>
          <w:rFonts w:ascii="Times New Roman" w:hAnsi="Times New Roman" w:cs="Times New Roman"/>
          <w:b/>
          <w:sz w:val="24"/>
          <w:szCs w:val="24"/>
        </w:rPr>
        <w:t>]</w:t>
      </w:r>
      <w:r w:rsidR="00B57F55" w:rsidRPr="002B10EC">
        <w:rPr>
          <w:rFonts w:ascii="Times New Roman" w:hAnsi="Times New Roman" w:cs="Times New Roman"/>
          <w:sz w:val="24"/>
          <w:szCs w:val="24"/>
        </w:rPr>
        <w:t xml:space="preserve"> </w:t>
      </w:r>
      <w:r w:rsidRPr="002B10EC">
        <w:rPr>
          <w:rFonts w:ascii="Times New Roman" w:hAnsi="Times New Roman" w:cs="Times New Roman"/>
          <w:sz w:val="24"/>
          <w:szCs w:val="24"/>
        </w:rPr>
        <w:t xml:space="preserve">ed essere intestate a </w:t>
      </w:r>
      <w:r w:rsidRPr="002B10EC">
        <w:rPr>
          <w:rFonts w:ascii="Times New Roman" w:hAnsi="Times New Roman" w:cs="Times New Roman"/>
          <w:b/>
          <w:sz w:val="24"/>
          <w:szCs w:val="24"/>
        </w:rPr>
        <w:t>Politecnico di Milano – Area ACL</w:t>
      </w:r>
      <w:r w:rsidRPr="002B10EC">
        <w:rPr>
          <w:rFonts w:ascii="Times New Roman" w:hAnsi="Times New Roman" w:cs="Times New Roman"/>
          <w:sz w:val="24"/>
          <w:szCs w:val="24"/>
        </w:rPr>
        <w:t xml:space="preserve">. Nella causale della fattura, inoltre, dovrà essere riportato: </w:t>
      </w:r>
      <w:r w:rsidRPr="002B10EC">
        <w:rPr>
          <w:rFonts w:ascii="Times New Roman" w:hAnsi="Times New Roman" w:cs="Times New Roman"/>
          <w:b/>
          <w:sz w:val="24"/>
          <w:szCs w:val="24"/>
        </w:rPr>
        <w:t>“fattura soggetta a compensazione contabile”</w:t>
      </w:r>
      <w:r w:rsidRPr="002B10EC">
        <w:rPr>
          <w:rFonts w:ascii="Times New Roman" w:hAnsi="Times New Roman" w:cs="Times New Roman"/>
          <w:sz w:val="24"/>
          <w:szCs w:val="24"/>
        </w:rPr>
        <w:t>. La quota IVA delle fatture trasmesse dovrà essere versata al Politecnico per poter processare in modo corretto la compensazione contabile delle Vendite Politecnico (come disciplinato dal successivo 4.2.2.).</w:t>
      </w:r>
    </w:p>
    <w:p w14:paraId="0E161F15" w14:textId="71F86225" w:rsidR="007A5533" w:rsidRPr="002B10EC" w:rsidRDefault="007A5533" w:rsidP="0044704C">
      <w:pPr>
        <w:spacing w:before="240" w:after="240" w:line="276" w:lineRule="auto"/>
        <w:rPr>
          <w:rFonts w:ascii="Times New Roman" w:hAnsi="Times New Roman" w:cs="Times New Roman"/>
          <w:sz w:val="24"/>
          <w:szCs w:val="24"/>
        </w:rPr>
      </w:pPr>
      <w:r w:rsidRPr="002B10EC">
        <w:rPr>
          <w:rFonts w:ascii="Times New Roman" w:hAnsi="Times New Roman" w:cs="Times New Roman"/>
          <w:b/>
          <w:sz w:val="24"/>
          <w:szCs w:val="24"/>
        </w:rPr>
        <w:t xml:space="preserve">A fronte delle fatture di vendita dello Sponsor di cui sopra, </w:t>
      </w:r>
      <w:r w:rsidRPr="002B10EC">
        <w:rPr>
          <w:rFonts w:ascii="Times New Roman" w:hAnsi="Times New Roman" w:cs="Times New Roman"/>
          <w:sz w:val="24"/>
          <w:szCs w:val="24"/>
        </w:rPr>
        <w:t>a compensazione il Politecnico emetterà regolare fattura elettronica anticipata soggetta ad IVA ai sensi dell’art. 11 del DPR 633/72 con aliquota ordinaria.</w:t>
      </w:r>
      <w:r w:rsidR="00972CEA" w:rsidRPr="002B10EC">
        <w:rPr>
          <w:rFonts w:ascii="Times New Roman" w:hAnsi="Times New Roman" w:cs="Times New Roman"/>
          <w:sz w:val="24"/>
          <w:szCs w:val="24"/>
        </w:rPr>
        <w:t xml:space="preserve"> </w:t>
      </w:r>
      <w:r w:rsidRPr="002B10EC">
        <w:rPr>
          <w:rFonts w:ascii="Times New Roman" w:hAnsi="Times New Roman" w:cs="Times New Roman"/>
          <w:sz w:val="24"/>
          <w:szCs w:val="24"/>
        </w:rPr>
        <w:t xml:space="preserve">Lo </w:t>
      </w:r>
      <w:proofErr w:type="spellStart"/>
      <w:r w:rsidRPr="002B10EC">
        <w:rPr>
          <w:rFonts w:ascii="Times New Roman" w:hAnsi="Times New Roman" w:cs="Times New Roman"/>
          <w:i/>
          <w:sz w:val="24"/>
          <w:szCs w:val="24"/>
        </w:rPr>
        <w:t>Sponsee</w:t>
      </w:r>
      <w:proofErr w:type="spellEnd"/>
      <w:r w:rsidRPr="002B10EC">
        <w:rPr>
          <w:rFonts w:ascii="Times New Roman" w:hAnsi="Times New Roman" w:cs="Times New Roman"/>
          <w:sz w:val="24"/>
          <w:szCs w:val="24"/>
        </w:rPr>
        <w:t xml:space="preserve"> emetterà annualmente regolare fattura elettronica anticipata soggetta ad IVA con aliquota ordinaria. Nella causale della fattura, inoltre, dovrà essere riportato: </w:t>
      </w:r>
      <w:r w:rsidRPr="002B10EC">
        <w:rPr>
          <w:rFonts w:ascii="Times New Roman" w:hAnsi="Times New Roman" w:cs="Times New Roman"/>
          <w:b/>
          <w:sz w:val="24"/>
          <w:szCs w:val="24"/>
        </w:rPr>
        <w:t>“fattura soggetta a compensazione contabile”</w:t>
      </w:r>
      <w:r w:rsidRPr="002B10EC">
        <w:rPr>
          <w:rFonts w:ascii="Times New Roman" w:hAnsi="Times New Roman" w:cs="Times New Roman"/>
          <w:sz w:val="24"/>
          <w:szCs w:val="24"/>
        </w:rPr>
        <w:t>.</w:t>
      </w:r>
      <w:r w:rsidR="0044704C" w:rsidRPr="002B10EC">
        <w:rPr>
          <w:rFonts w:ascii="Times New Roman" w:hAnsi="Times New Roman" w:cs="Times New Roman"/>
          <w:sz w:val="24"/>
          <w:szCs w:val="24"/>
        </w:rPr>
        <w:t xml:space="preserve"> </w:t>
      </w:r>
    </w:p>
    <w:p w14:paraId="01B31584" w14:textId="77777777" w:rsidR="007A5533" w:rsidRPr="002B10EC" w:rsidRDefault="007A5533" w:rsidP="0044704C">
      <w:pPr>
        <w:spacing w:before="240" w:after="240" w:line="276" w:lineRule="auto"/>
        <w:rPr>
          <w:rFonts w:ascii="Times New Roman" w:hAnsi="Times New Roman" w:cs="Times New Roman"/>
          <w:sz w:val="24"/>
          <w:szCs w:val="24"/>
        </w:rPr>
      </w:pPr>
      <w:r w:rsidRPr="002B10EC">
        <w:rPr>
          <w:rFonts w:ascii="Times New Roman" w:hAnsi="Times New Roman" w:cs="Times New Roman"/>
          <w:sz w:val="24"/>
          <w:szCs w:val="24"/>
        </w:rPr>
        <w:t>Il Politecnico e lo Sponsor dovranno procedere alla compensazione contabile delle fatture trasmesse e ricevute.</w:t>
      </w:r>
    </w:p>
    <w:p w14:paraId="4E4D14DC" w14:textId="77777777" w:rsidR="007A5533" w:rsidRPr="002B10EC" w:rsidRDefault="007A5533" w:rsidP="0044704C">
      <w:pPr>
        <w:spacing w:before="240" w:after="240" w:line="276" w:lineRule="auto"/>
        <w:rPr>
          <w:rFonts w:ascii="Times New Roman" w:hAnsi="Times New Roman" w:cs="Times New Roman"/>
          <w:sz w:val="24"/>
          <w:szCs w:val="24"/>
        </w:rPr>
      </w:pPr>
      <w:r w:rsidRPr="002B10EC">
        <w:rPr>
          <w:rFonts w:ascii="Times New Roman" w:hAnsi="Times New Roman" w:cs="Times New Roman"/>
          <w:sz w:val="24"/>
          <w:szCs w:val="24"/>
        </w:rPr>
        <w:t xml:space="preserve">Per una corretta gestione della compensazione contabile legata agli acquisti autorizzati, lo sponsor si impegna a procedere al versamento integrativo della quota IVA ai sensi dell’art. 11 del DPR 633/72 riferita alle proprie fatture emesse in regime di </w:t>
      </w:r>
      <w:r w:rsidRPr="002B10EC">
        <w:rPr>
          <w:rFonts w:ascii="Times New Roman" w:hAnsi="Times New Roman" w:cs="Times New Roman"/>
          <w:i/>
          <w:sz w:val="24"/>
          <w:szCs w:val="24"/>
        </w:rPr>
        <w:t>split payment</w:t>
      </w:r>
      <w:r w:rsidRPr="002B10EC">
        <w:rPr>
          <w:rFonts w:ascii="Times New Roman" w:hAnsi="Times New Roman" w:cs="Times New Roman"/>
          <w:sz w:val="24"/>
          <w:szCs w:val="24"/>
        </w:rPr>
        <w:t>.</w:t>
      </w:r>
    </w:p>
    <w:p w14:paraId="7E2626B2" w14:textId="77777777" w:rsidR="007A5533" w:rsidRPr="002B10EC" w:rsidRDefault="007A5533" w:rsidP="0044704C">
      <w:pPr>
        <w:spacing w:before="240" w:after="240" w:line="276" w:lineRule="auto"/>
        <w:rPr>
          <w:rFonts w:ascii="Times New Roman" w:hAnsi="Times New Roman" w:cs="Times New Roman"/>
          <w:sz w:val="24"/>
          <w:szCs w:val="24"/>
        </w:rPr>
      </w:pPr>
      <w:r w:rsidRPr="002B10EC">
        <w:rPr>
          <w:rFonts w:ascii="Times New Roman" w:hAnsi="Times New Roman" w:cs="Times New Roman"/>
          <w:sz w:val="24"/>
          <w:szCs w:val="24"/>
        </w:rPr>
        <w:t xml:space="preserve">Lo Sponsor si impegna a provvedere al versamento della quota IVA riferita alle proprie fatture emesse di vendita. Il Politecnico provvederà ad emettere relativo avviso di </w:t>
      </w:r>
      <w:proofErr w:type="spellStart"/>
      <w:r w:rsidRPr="002B10EC">
        <w:rPr>
          <w:rFonts w:ascii="Times New Roman" w:hAnsi="Times New Roman" w:cs="Times New Roman"/>
          <w:sz w:val="24"/>
          <w:szCs w:val="24"/>
        </w:rPr>
        <w:t>PagoPA</w:t>
      </w:r>
      <w:proofErr w:type="spellEnd"/>
      <w:r w:rsidRPr="002B10EC">
        <w:rPr>
          <w:rFonts w:ascii="Times New Roman" w:hAnsi="Times New Roman" w:cs="Times New Roman"/>
          <w:sz w:val="24"/>
          <w:szCs w:val="24"/>
        </w:rPr>
        <w:t xml:space="preserve"> per la quota di integrazione IVA; tale avviso verrà allegato alla fattura annuale di cui al punto 4.2.2.</w:t>
      </w:r>
    </w:p>
    <w:p w14:paraId="127E48E3" w14:textId="6D1EC4A1" w:rsidR="00972CEA" w:rsidRPr="002B10EC" w:rsidRDefault="00972CEA" w:rsidP="00671444">
      <w:pPr>
        <w:pStyle w:val="Titolo3"/>
        <w:rPr>
          <w:rFonts w:ascii="Times New Roman" w:hAnsi="Times New Roman" w:cs="Times New Roman"/>
          <w:sz w:val="24"/>
          <w:szCs w:val="24"/>
        </w:rPr>
      </w:pPr>
      <w:bookmarkStart w:id="20" w:name="_Toc212807703"/>
      <w:r w:rsidRPr="002B10EC">
        <w:rPr>
          <w:rFonts w:ascii="Times New Roman" w:hAnsi="Times New Roman" w:cs="Times New Roman"/>
          <w:sz w:val="24"/>
          <w:szCs w:val="24"/>
        </w:rPr>
        <w:t>Art. 5.2. – Modalità di fatturazione, pagamento e compensazioni per l’esercizio delle Opzioni di visibilità</w:t>
      </w:r>
      <w:bookmarkEnd w:id="20"/>
      <w:r w:rsidRPr="002B10EC">
        <w:rPr>
          <w:rFonts w:ascii="Times New Roman" w:hAnsi="Times New Roman" w:cs="Times New Roman"/>
          <w:sz w:val="24"/>
          <w:szCs w:val="24"/>
        </w:rPr>
        <w:t xml:space="preserve"> </w:t>
      </w:r>
    </w:p>
    <w:p w14:paraId="55795769" w14:textId="0AB72C9C" w:rsidR="0044704C" w:rsidRPr="002B10EC" w:rsidRDefault="00972CEA" w:rsidP="008555AA">
      <w:pPr>
        <w:spacing w:before="240" w:after="240" w:line="276" w:lineRule="auto"/>
        <w:rPr>
          <w:rFonts w:ascii="Times New Roman" w:hAnsi="Times New Roman" w:cs="Times New Roman"/>
          <w:b/>
          <w:bCs/>
          <w:sz w:val="24"/>
          <w:szCs w:val="24"/>
        </w:rPr>
      </w:pPr>
      <w:r w:rsidRPr="002B10EC">
        <w:rPr>
          <w:rFonts w:ascii="Times New Roman" w:hAnsi="Times New Roman" w:cs="Times New Roman"/>
          <w:sz w:val="24"/>
          <w:szCs w:val="24"/>
        </w:rPr>
        <w:t xml:space="preserve">Per il pagamento del corrispettivo per l’esercizio delle Opzioni di visibilità da parte dello Sponsor, il Politecnico emetterà [inserire quando periodicità] regolare fattura elettronica soggetta a IVA </w:t>
      </w:r>
      <w:r w:rsidRPr="002B10EC">
        <w:rPr>
          <w:rFonts w:ascii="Times New Roman" w:hAnsi="Times New Roman" w:cs="Times New Roman"/>
          <w:b/>
          <w:sz w:val="24"/>
          <w:szCs w:val="24"/>
        </w:rPr>
        <w:t>al tasso di legge vigente al momento della fatturazione</w:t>
      </w:r>
      <w:r w:rsidRPr="002B10EC">
        <w:rPr>
          <w:rFonts w:ascii="Times New Roman" w:hAnsi="Times New Roman" w:cs="Times New Roman"/>
          <w:sz w:val="24"/>
          <w:szCs w:val="24"/>
        </w:rPr>
        <w:t xml:space="preserve"> di importo pari all'ammontare complessivo delle opzioni attivate pattuito per l’intera durata del Contratto o per la durata dell’Opzione in caso di Opzione attivabile annualmente.</w:t>
      </w:r>
    </w:p>
    <w:p w14:paraId="593A3A22" w14:textId="35E5BADC" w:rsidR="00403884" w:rsidRPr="002B10EC" w:rsidRDefault="005F2C01" w:rsidP="00671444">
      <w:pPr>
        <w:pStyle w:val="Titolo2"/>
        <w:rPr>
          <w:rFonts w:ascii="Times New Roman" w:hAnsi="Times New Roman" w:cs="Times New Roman"/>
          <w:sz w:val="24"/>
          <w:szCs w:val="24"/>
        </w:rPr>
      </w:pPr>
      <w:bookmarkStart w:id="21" w:name="_Toc212807704"/>
      <w:r w:rsidRPr="002B10EC">
        <w:rPr>
          <w:rFonts w:ascii="Times New Roman" w:hAnsi="Times New Roman" w:cs="Times New Roman"/>
          <w:sz w:val="24"/>
          <w:szCs w:val="24"/>
        </w:rPr>
        <w:t xml:space="preserve">Art. </w:t>
      </w:r>
      <w:r w:rsidR="007A5533" w:rsidRPr="002B10EC">
        <w:rPr>
          <w:rFonts w:ascii="Times New Roman" w:hAnsi="Times New Roman" w:cs="Times New Roman"/>
          <w:sz w:val="24"/>
          <w:szCs w:val="24"/>
        </w:rPr>
        <w:t>6</w:t>
      </w:r>
      <w:r w:rsidRPr="002B10EC">
        <w:rPr>
          <w:rFonts w:ascii="Times New Roman" w:hAnsi="Times New Roman" w:cs="Times New Roman"/>
          <w:sz w:val="24"/>
          <w:szCs w:val="24"/>
        </w:rPr>
        <w:t xml:space="preserve"> - </w:t>
      </w:r>
      <w:r w:rsidR="00403884" w:rsidRPr="002B10EC">
        <w:rPr>
          <w:rFonts w:ascii="Times New Roman" w:hAnsi="Times New Roman" w:cs="Times New Roman"/>
          <w:sz w:val="24"/>
          <w:szCs w:val="24"/>
        </w:rPr>
        <w:t>Esclusività e Concorrenza</w:t>
      </w:r>
      <w:bookmarkEnd w:id="21"/>
    </w:p>
    <w:p w14:paraId="6FF6F077" w14:textId="601D4370" w:rsidR="00403884" w:rsidRPr="002B10EC" w:rsidRDefault="00850270" w:rsidP="008555AA">
      <w:pPr>
        <w:spacing w:before="240" w:after="240" w:line="276" w:lineRule="auto"/>
        <w:jc w:val="both"/>
        <w:rPr>
          <w:rFonts w:ascii="Times New Roman" w:hAnsi="Times New Roman" w:cs="Times New Roman"/>
          <w:sz w:val="24"/>
          <w:szCs w:val="24"/>
        </w:rPr>
      </w:pPr>
      <w:r w:rsidRPr="002B10EC">
        <w:rPr>
          <w:rFonts w:ascii="Times New Roman" w:hAnsi="Times New Roman" w:cs="Times New Roman"/>
          <w:sz w:val="24"/>
          <w:szCs w:val="24"/>
        </w:rPr>
        <w:t>Il Politecnico garantisce l’esclusività allo Sponsor, in quanto il Politecnico si impegna a non siglare contratti di sponsorizzazione con aziende terze operanti nel settore dell’abbigliamento sportivo, per tutta la durata del Contratto, in relazione alle attività precedentemente esplicitate</w:t>
      </w:r>
      <w:r w:rsidR="00180EBB">
        <w:rPr>
          <w:rFonts w:ascii="Times New Roman" w:hAnsi="Times New Roman" w:cs="Times New Roman"/>
          <w:sz w:val="24"/>
          <w:szCs w:val="24"/>
        </w:rPr>
        <w:t xml:space="preserve">, ad esclusione delle attività che non vengono eventualmente opzionate. </w:t>
      </w:r>
    </w:p>
    <w:p w14:paraId="476AF145" w14:textId="5D1F10B4" w:rsidR="0044704C" w:rsidRPr="002B10EC" w:rsidRDefault="0044704C" w:rsidP="00671444">
      <w:pPr>
        <w:pStyle w:val="Titolo2"/>
        <w:rPr>
          <w:rFonts w:ascii="Times New Roman" w:hAnsi="Times New Roman" w:cs="Times New Roman"/>
          <w:sz w:val="24"/>
          <w:szCs w:val="24"/>
        </w:rPr>
      </w:pPr>
      <w:bookmarkStart w:id="22" w:name="_Toc212807705"/>
      <w:r w:rsidRPr="002B10EC">
        <w:rPr>
          <w:rFonts w:ascii="Times New Roman" w:hAnsi="Times New Roman" w:cs="Times New Roman"/>
          <w:sz w:val="24"/>
          <w:szCs w:val="24"/>
        </w:rPr>
        <w:t>Art. 7 – Co-branding</w:t>
      </w:r>
      <w:bookmarkEnd w:id="22"/>
    </w:p>
    <w:p w14:paraId="5E3DFE2A" w14:textId="4DB2399C" w:rsidR="0044704C" w:rsidRPr="008555AA" w:rsidRDefault="0044704C"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coerenza con la collaborazione in forma di sponsorizzazione disciplinata nel presente contratto e fermo restando il rispetto della normativa applicabile, l</w:t>
      </w:r>
      <w:r w:rsidRPr="0044704C">
        <w:rPr>
          <w:rFonts w:ascii="Times New Roman" w:hAnsi="Times New Roman" w:cs="Times New Roman"/>
          <w:sz w:val="24"/>
          <w:szCs w:val="24"/>
        </w:rPr>
        <w:t xml:space="preserve">e Parti esprimono l’interesse a valutare, in futuro e con modalità da concordare, la possibile realizzazione di una linea di abbigliamento sportivo in co-branding tra lo Sponsor e il Politecnico di Milano, da inserire nel catalogo </w:t>
      </w:r>
      <w:proofErr w:type="spellStart"/>
      <w:r w:rsidRPr="0044704C">
        <w:rPr>
          <w:rFonts w:ascii="Times New Roman" w:hAnsi="Times New Roman" w:cs="Times New Roman"/>
          <w:sz w:val="24"/>
          <w:szCs w:val="24"/>
        </w:rPr>
        <w:t>Official</w:t>
      </w:r>
      <w:proofErr w:type="spellEnd"/>
      <w:r w:rsidRPr="0044704C">
        <w:rPr>
          <w:rFonts w:ascii="Times New Roman" w:hAnsi="Times New Roman" w:cs="Times New Roman"/>
          <w:sz w:val="24"/>
          <w:szCs w:val="24"/>
        </w:rPr>
        <w:t xml:space="preserve"> Merchandise del Politecnico.</w:t>
      </w:r>
      <w:r w:rsidRPr="002B10EC">
        <w:rPr>
          <w:rFonts w:ascii="Times New Roman" w:hAnsi="Times New Roman" w:cs="Times New Roman"/>
          <w:sz w:val="24"/>
          <w:szCs w:val="24"/>
        </w:rPr>
        <w:t xml:space="preserve"> </w:t>
      </w:r>
      <w:r w:rsidRPr="0044704C">
        <w:rPr>
          <w:rFonts w:ascii="Times New Roman" w:hAnsi="Times New Roman" w:cs="Times New Roman"/>
          <w:sz w:val="24"/>
          <w:szCs w:val="24"/>
        </w:rPr>
        <w:t>Eventuali dettagli operativi (prodotti, personalizzazioni, canali di vendita, quantità, tempistiche e condizioni economiche) saranno oggetto di successiva definizione, senza alcun impegno vincolante per le Parti.</w:t>
      </w:r>
    </w:p>
    <w:p w14:paraId="6F73F64B" w14:textId="247B4060" w:rsidR="00403884" w:rsidRPr="002B10EC" w:rsidRDefault="005F2C01" w:rsidP="00671444">
      <w:pPr>
        <w:pStyle w:val="Titolo2"/>
        <w:rPr>
          <w:rFonts w:ascii="Times New Roman" w:hAnsi="Times New Roman" w:cs="Times New Roman"/>
          <w:sz w:val="24"/>
          <w:szCs w:val="24"/>
        </w:rPr>
      </w:pPr>
      <w:bookmarkStart w:id="23" w:name="_Toc212807706"/>
      <w:r w:rsidRPr="002B10EC">
        <w:rPr>
          <w:rFonts w:ascii="Times New Roman" w:hAnsi="Times New Roman" w:cs="Times New Roman"/>
          <w:sz w:val="24"/>
          <w:szCs w:val="24"/>
        </w:rPr>
        <w:lastRenderedPageBreak/>
        <w:t xml:space="preserve">Art. </w:t>
      </w:r>
      <w:r w:rsidR="00671444" w:rsidRPr="002B10EC">
        <w:rPr>
          <w:rFonts w:ascii="Times New Roman" w:hAnsi="Times New Roman" w:cs="Times New Roman"/>
          <w:sz w:val="24"/>
          <w:szCs w:val="24"/>
        </w:rPr>
        <w:t xml:space="preserve">8 </w:t>
      </w:r>
      <w:r w:rsidRPr="002B10EC">
        <w:rPr>
          <w:rFonts w:ascii="Times New Roman" w:hAnsi="Times New Roman" w:cs="Times New Roman"/>
          <w:sz w:val="24"/>
          <w:szCs w:val="24"/>
        </w:rPr>
        <w:t xml:space="preserve">– </w:t>
      </w:r>
      <w:r w:rsidR="00403884" w:rsidRPr="002B10EC">
        <w:rPr>
          <w:rFonts w:ascii="Times New Roman" w:hAnsi="Times New Roman" w:cs="Times New Roman"/>
          <w:sz w:val="24"/>
          <w:szCs w:val="24"/>
        </w:rPr>
        <w:t>Risoluzione</w:t>
      </w:r>
      <w:r w:rsidRPr="002B10EC">
        <w:rPr>
          <w:rFonts w:ascii="Times New Roman" w:hAnsi="Times New Roman" w:cs="Times New Roman"/>
          <w:sz w:val="24"/>
          <w:szCs w:val="24"/>
        </w:rPr>
        <w:t xml:space="preserve"> e </w:t>
      </w:r>
      <w:r w:rsidR="00403884" w:rsidRPr="002B10EC">
        <w:rPr>
          <w:rFonts w:ascii="Times New Roman" w:hAnsi="Times New Roman" w:cs="Times New Roman"/>
          <w:sz w:val="24"/>
          <w:szCs w:val="24"/>
        </w:rPr>
        <w:t>Recesso</w:t>
      </w:r>
      <w:bookmarkEnd w:id="23"/>
      <w:r w:rsidR="00403884" w:rsidRPr="002B10EC">
        <w:rPr>
          <w:rFonts w:ascii="Times New Roman" w:hAnsi="Times New Roman" w:cs="Times New Roman"/>
          <w:sz w:val="24"/>
          <w:szCs w:val="24"/>
        </w:rPr>
        <w:t xml:space="preserve"> </w:t>
      </w:r>
    </w:p>
    <w:p w14:paraId="3FA0B92F" w14:textId="5878BA55" w:rsidR="005F2C01" w:rsidRPr="00EA40CB" w:rsidRDefault="005F2C01" w:rsidP="0044704C">
      <w:pPr>
        <w:spacing w:before="240" w:after="240"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In caso di mancato o parziale rispetto delle obbligazioni e degli oneri assunti dallo Sponsor o dal Politecnico di Milano, il Contratto potrà essere risolto per inadempimento, fatto salvo il diritto al risarcimento del danno ai sensi del Codice civile. Il Contratto dovrà inoltre ritenersi risolto automaticamente e di diritto in presenza di </w:t>
      </w:r>
      <w:r w:rsidRPr="002B10EC">
        <w:rPr>
          <w:rFonts w:ascii="Times New Roman" w:hAnsi="Times New Roman" w:cs="Times New Roman"/>
          <w:b/>
          <w:sz w:val="24"/>
          <w:szCs w:val="24"/>
        </w:rPr>
        <w:t>DURC</w:t>
      </w:r>
      <w:r w:rsidRPr="002B10EC">
        <w:rPr>
          <w:rFonts w:ascii="Times New Roman" w:hAnsi="Times New Roman" w:cs="Times New Roman"/>
          <w:sz w:val="24"/>
          <w:szCs w:val="24"/>
        </w:rPr>
        <w:t xml:space="preserve"> che segnali inadempienze contributive, o in caso di accertate violazioni rispetto agli obblighi relativi al pagamento di altri contributi previdenziali e assistenziali o di accertate violazioni rispetto agli obblighi relativi al pagamento di imposte e tasse e/o in presenza di annotazioni nel casellario </w:t>
      </w:r>
      <w:r w:rsidRPr="002B10EC">
        <w:rPr>
          <w:rFonts w:ascii="Times New Roman" w:hAnsi="Times New Roman" w:cs="Times New Roman"/>
          <w:b/>
          <w:sz w:val="24"/>
          <w:szCs w:val="24"/>
        </w:rPr>
        <w:t>ANAC</w:t>
      </w:r>
      <w:r w:rsidRPr="002B10EC">
        <w:rPr>
          <w:rFonts w:ascii="Times New Roman" w:hAnsi="Times New Roman" w:cs="Times New Roman"/>
          <w:sz w:val="24"/>
          <w:szCs w:val="24"/>
        </w:rPr>
        <w:t xml:space="preserve"> con annotazioni riservate e/o la perdita dei </w:t>
      </w:r>
      <w:r w:rsidRPr="00EA40CB">
        <w:rPr>
          <w:rFonts w:ascii="Times New Roman" w:hAnsi="Times New Roman" w:cs="Times New Roman"/>
          <w:sz w:val="24"/>
          <w:szCs w:val="24"/>
        </w:rPr>
        <w:t>requisiti di ordine generale.</w:t>
      </w:r>
    </w:p>
    <w:p w14:paraId="044666F6" w14:textId="77777777" w:rsidR="00162BCF" w:rsidRPr="00EA40CB" w:rsidRDefault="00162BCF" w:rsidP="00162BCF">
      <w:pPr>
        <w:spacing w:before="240" w:after="240" w:line="276" w:lineRule="auto"/>
        <w:jc w:val="both"/>
        <w:rPr>
          <w:rFonts w:ascii="Times New Roman" w:hAnsi="Times New Roman" w:cs="Times New Roman"/>
          <w:sz w:val="24"/>
          <w:szCs w:val="24"/>
        </w:rPr>
      </w:pPr>
      <w:r w:rsidRPr="00EA40CB">
        <w:rPr>
          <w:rFonts w:ascii="Times New Roman" w:hAnsi="Times New Roman" w:cs="Times New Roman"/>
          <w:sz w:val="24"/>
          <w:szCs w:val="24"/>
        </w:rPr>
        <w:t>Il Politecnico di Milano ha facolt</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di risolvere il contratto, ai sensi dell</w:t>
      </w:r>
      <w:r w:rsidRPr="00EA40CB">
        <w:rPr>
          <w:rFonts w:ascii="Times New Roman" w:hAnsi="Times New Roman" w:cs="Times New Roman" w:hint="cs"/>
          <w:sz w:val="24"/>
          <w:szCs w:val="24"/>
        </w:rPr>
        <w:t>’</w:t>
      </w:r>
      <w:r w:rsidRPr="00EA40CB">
        <w:rPr>
          <w:rFonts w:ascii="Times New Roman" w:hAnsi="Times New Roman" w:cs="Times New Roman"/>
          <w:sz w:val="24"/>
          <w:szCs w:val="24"/>
        </w:rPr>
        <w:t>art. 1456 del Codice Civile, in caso di mancanza anche sopravvenuta dei requisiti di cui all</w:t>
      </w:r>
      <w:r w:rsidRPr="00EA40CB">
        <w:rPr>
          <w:rFonts w:ascii="Times New Roman" w:hAnsi="Times New Roman" w:cs="Times New Roman" w:hint="cs"/>
          <w:sz w:val="24"/>
          <w:szCs w:val="24"/>
        </w:rPr>
        <w:t>’</w:t>
      </w:r>
      <w:r w:rsidRPr="00EA40CB">
        <w:rPr>
          <w:rFonts w:ascii="Times New Roman" w:hAnsi="Times New Roman" w:cs="Times New Roman"/>
          <w:sz w:val="24"/>
          <w:szCs w:val="24"/>
        </w:rPr>
        <w:t>art.94 e 95 D. Lgs. 36/2023, nonch</w:t>
      </w:r>
      <w:r w:rsidRPr="00EA40CB">
        <w:rPr>
          <w:rFonts w:ascii="Times New Roman" w:hAnsi="Times New Roman" w:cs="Times New Roman" w:hint="cs"/>
          <w:sz w:val="24"/>
          <w:szCs w:val="24"/>
        </w:rPr>
        <w:t>é</w:t>
      </w:r>
      <w:r w:rsidRPr="00EA40CB">
        <w:rPr>
          <w:rFonts w:ascii="Times New Roman" w:hAnsi="Times New Roman" w:cs="Times New Roman"/>
          <w:sz w:val="24"/>
          <w:szCs w:val="24"/>
        </w:rPr>
        <w:t xml:space="preserve"> nei casi previsti dagli artt. 7 e 9 del presente contratto e dai patti d</w:t>
      </w:r>
      <w:r w:rsidRPr="00EA40CB">
        <w:rPr>
          <w:rFonts w:ascii="Times New Roman" w:hAnsi="Times New Roman" w:cs="Times New Roman" w:hint="cs"/>
          <w:sz w:val="24"/>
          <w:szCs w:val="24"/>
        </w:rPr>
        <w:t>’</w:t>
      </w:r>
      <w:r w:rsidRPr="00EA40CB">
        <w:rPr>
          <w:rFonts w:ascii="Times New Roman" w:hAnsi="Times New Roman" w:cs="Times New Roman"/>
          <w:sz w:val="24"/>
          <w:szCs w:val="24"/>
        </w:rPr>
        <w:t>integrit</w:t>
      </w:r>
      <w:r w:rsidRPr="00EA40CB">
        <w:rPr>
          <w:rFonts w:ascii="Times New Roman" w:hAnsi="Times New Roman" w:cs="Times New Roman" w:hint="cs"/>
          <w:sz w:val="24"/>
          <w:szCs w:val="24"/>
        </w:rPr>
        <w:t>à</w:t>
      </w:r>
      <w:r w:rsidRPr="00EA40CB">
        <w:rPr>
          <w:rFonts w:ascii="Times New Roman" w:hAnsi="Times New Roman" w:cs="Times New Roman"/>
          <w:sz w:val="24"/>
          <w:szCs w:val="24"/>
        </w:rPr>
        <w:t>.</w:t>
      </w:r>
    </w:p>
    <w:p w14:paraId="1BE8A4B1" w14:textId="77777777" w:rsidR="00162BCF" w:rsidRPr="00EA40CB" w:rsidRDefault="00162BCF" w:rsidP="00162BCF">
      <w:pPr>
        <w:spacing w:before="240" w:after="240" w:line="276" w:lineRule="auto"/>
        <w:jc w:val="both"/>
        <w:rPr>
          <w:rFonts w:ascii="Times New Roman" w:hAnsi="Times New Roman" w:cs="Times New Roman"/>
          <w:sz w:val="24"/>
          <w:szCs w:val="24"/>
        </w:rPr>
      </w:pPr>
      <w:r w:rsidRPr="00EA40CB">
        <w:rPr>
          <w:rFonts w:ascii="Times New Roman" w:hAnsi="Times New Roman" w:cs="Times New Roman"/>
          <w:sz w:val="24"/>
          <w:szCs w:val="24"/>
        </w:rPr>
        <w:t>Il Politecnico di Milano si riserva di verificare, anche con l</w:t>
      </w:r>
      <w:r w:rsidRPr="00EA40CB">
        <w:rPr>
          <w:rFonts w:ascii="Times New Roman" w:hAnsi="Times New Roman" w:cs="Times New Roman" w:hint="cs"/>
          <w:sz w:val="24"/>
          <w:szCs w:val="24"/>
        </w:rPr>
        <w:t>’</w:t>
      </w:r>
      <w:r w:rsidRPr="00EA40CB">
        <w:rPr>
          <w:rFonts w:ascii="Times New Roman" w:hAnsi="Times New Roman" w:cs="Times New Roman"/>
          <w:sz w:val="24"/>
          <w:szCs w:val="24"/>
        </w:rPr>
        <w:t>ausilio di societ</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terze, le clausole contrattuali relative all'effettivo possesso dei requisiti e delle risorse oggetto dell'avvalimento da parte dell'impresa ausiliaria e l'effettivo impiego delle risorse medesime nell'esecuzione dell'appalto ed in particolare che le prestazioni oggetto di appalto siano svolte direttamente dalle risorse umane e strumentali dell'impresa ausiliaria, che il titolare del contratto utilizzi in adempimento degli obblighi derivanti dal contratto di avvalimento, pena la risoluzione del contratto di appalto.</w:t>
      </w:r>
    </w:p>
    <w:p w14:paraId="282A698C" w14:textId="4702CC0E" w:rsidR="00162BCF" w:rsidRPr="002B10EC" w:rsidRDefault="00162BCF" w:rsidP="00162BCF">
      <w:pPr>
        <w:spacing w:before="240" w:after="240" w:line="276" w:lineRule="auto"/>
        <w:jc w:val="both"/>
        <w:rPr>
          <w:rFonts w:ascii="Times New Roman" w:hAnsi="Times New Roman" w:cs="Times New Roman"/>
          <w:sz w:val="24"/>
          <w:szCs w:val="24"/>
        </w:rPr>
      </w:pPr>
      <w:r w:rsidRPr="00EA40CB">
        <w:rPr>
          <w:rFonts w:ascii="Times New Roman" w:hAnsi="Times New Roman" w:cs="Times New Roman"/>
          <w:sz w:val="24"/>
          <w:szCs w:val="24"/>
        </w:rPr>
        <w:t>Ai sensi dell</w:t>
      </w:r>
      <w:r w:rsidRPr="00EA40CB">
        <w:rPr>
          <w:rFonts w:ascii="Times New Roman" w:hAnsi="Times New Roman" w:cs="Times New Roman" w:hint="cs"/>
          <w:sz w:val="24"/>
          <w:szCs w:val="24"/>
        </w:rPr>
        <w:t>’</w:t>
      </w:r>
      <w:r w:rsidRPr="00EA40CB">
        <w:rPr>
          <w:rFonts w:ascii="Times New Roman" w:hAnsi="Times New Roman" w:cs="Times New Roman"/>
          <w:sz w:val="24"/>
          <w:szCs w:val="24"/>
        </w:rPr>
        <w:t xml:space="preserve">art.92 c.3 e 4 del </w:t>
      </w:r>
      <w:proofErr w:type="gramStart"/>
      <w:r w:rsidRPr="00EA40CB">
        <w:rPr>
          <w:rFonts w:ascii="Times New Roman" w:hAnsi="Times New Roman" w:cs="Times New Roman"/>
          <w:sz w:val="24"/>
          <w:szCs w:val="24"/>
        </w:rPr>
        <w:t>D.Lgs</w:t>
      </w:r>
      <w:proofErr w:type="gramEnd"/>
      <w:r w:rsidRPr="00EA40CB">
        <w:rPr>
          <w:rFonts w:ascii="Times New Roman" w:hAnsi="Times New Roman" w:cs="Times New Roman"/>
          <w:sz w:val="24"/>
          <w:szCs w:val="24"/>
        </w:rPr>
        <w:t xml:space="preserve">.159/2011 il presente contratto </w:t>
      </w:r>
      <w:r w:rsidRPr="00EA40CB">
        <w:rPr>
          <w:rFonts w:ascii="Times New Roman" w:hAnsi="Times New Roman" w:cs="Times New Roman" w:hint="cs"/>
          <w:sz w:val="24"/>
          <w:szCs w:val="24"/>
        </w:rPr>
        <w:t>è</w:t>
      </w:r>
      <w:r w:rsidRPr="00EA40CB">
        <w:rPr>
          <w:rFonts w:ascii="Times New Roman" w:hAnsi="Times New Roman" w:cs="Times New Roman"/>
          <w:sz w:val="24"/>
          <w:szCs w:val="24"/>
        </w:rPr>
        <w:t xml:space="preserve"> stipulato sotto condizione risolutiva, ai sensi dell</w:t>
      </w:r>
      <w:r w:rsidRPr="00EA40CB">
        <w:rPr>
          <w:rFonts w:ascii="Times New Roman" w:hAnsi="Times New Roman" w:cs="Times New Roman" w:hint="cs"/>
          <w:sz w:val="24"/>
          <w:szCs w:val="24"/>
        </w:rPr>
        <w:t>’</w:t>
      </w:r>
      <w:r w:rsidRPr="00EA40CB">
        <w:rPr>
          <w:rFonts w:ascii="Times New Roman" w:hAnsi="Times New Roman" w:cs="Times New Roman"/>
          <w:sz w:val="24"/>
          <w:szCs w:val="24"/>
        </w:rPr>
        <w:t>art. 1456 del Codice Civile, in caso in cui le verifiche antimafia effettuate anche successivamente alla stipula abbiano dato esito interdittivo, fatto salvo il pagamento del valore delle opere gi</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eseguite e il rimborso delle spese sostenute per l'esecuzione del rimanente, nei limiti delle utilit</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conseguite</w:t>
      </w:r>
    </w:p>
    <w:p w14:paraId="4EA823CE" w14:textId="0617D4A9" w:rsidR="00162BCF" w:rsidRPr="00162BCF" w:rsidRDefault="00162BCF" w:rsidP="008555AA">
      <w:pPr>
        <w:spacing w:before="240" w:after="240" w:line="276" w:lineRule="auto"/>
        <w:jc w:val="both"/>
        <w:rPr>
          <w:rFonts w:ascii="Times New Roman" w:hAnsi="Times New Roman" w:cs="Times New Roman"/>
          <w:sz w:val="24"/>
          <w:szCs w:val="24"/>
        </w:rPr>
      </w:pPr>
      <w:r w:rsidRPr="00EA40CB">
        <w:rPr>
          <w:rFonts w:ascii="Times New Roman" w:hAnsi="Times New Roman" w:cs="Times New Roman"/>
          <w:sz w:val="24"/>
          <w:szCs w:val="24"/>
        </w:rPr>
        <w:t>Il Politecnico di Milano potr</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inoltre procedere a risoluzione del contratto in tutti i casi e con le modalit</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previste dall</w:t>
      </w:r>
      <w:r w:rsidRPr="00EA40CB">
        <w:rPr>
          <w:rFonts w:ascii="Times New Roman" w:hAnsi="Times New Roman" w:cs="Times New Roman" w:hint="cs"/>
          <w:sz w:val="24"/>
          <w:szCs w:val="24"/>
        </w:rPr>
        <w:t>’</w:t>
      </w:r>
      <w:r w:rsidRPr="00EA40CB">
        <w:rPr>
          <w:rFonts w:ascii="Times New Roman" w:hAnsi="Times New Roman" w:cs="Times New Roman"/>
          <w:sz w:val="24"/>
          <w:szCs w:val="24"/>
        </w:rPr>
        <w:t xml:space="preserve">art.122 </w:t>
      </w:r>
      <w:proofErr w:type="gramStart"/>
      <w:r w:rsidRPr="00EA40CB">
        <w:rPr>
          <w:rFonts w:ascii="Times New Roman" w:hAnsi="Times New Roman" w:cs="Times New Roman"/>
          <w:sz w:val="24"/>
          <w:szCs w:val="24"/>
        </w:rPr>
        <w:t>D.Lgs</w:t>
      </w:r>
      <w:proofErr w:type="gramEnd"/>
      <w:r w:rsidRPr="00EA40CB">
        <w:rPr>
          <w:rFonts w:ascii="Times New Roman" w:hAnsi="Times New Roman" w:cs="Times New Roman"/>
          <w:sz w:val="24"/>
          <w:szCs w:val="24"/>
        </w:rPr>
        <w:t>.36/2023.</w:t>
      </w:r>
    </w:p>
    <w:p w14:paraId="504530E0" w14:textId="3FA1FDC6" w:rsidR="00403884" w:rsidRPr="002B10EC" w:rsidRDefault="00671444" w:rsidP="00671444">
      <w:pPr>
        <w:pStyle w:val="Titolo2"/>
        <w:rPr>
          <w:rFonts w:ascii="Times New Roman" w:hAnsi="Times New Roman" w:cs="Times New Roman"/>
          <w:sz w:val="24"/>
          <w:szCs w:val="24"/>
        </w:rPr>
      </w:pPr>
      <w:bookmarkStart w:id="24" w:name="_Toc212807707"/>
      <w:r w:rsidRPr="002B10EC">
        <w:rPr>
          <w:rFonts w:ascii="Times New Roman" w:hAnsi="Times New Roman" w:cs="Times New Roman"/>
          <w:sz w:val="24"/>
          <w:szCs w:val="24"/>
        </w:rPr>
        <w:t xml:space="preserve">Art. 9 - </w:t>
      </w:r>
      <w:r w:rsidR="00403884" w:rsidRPr="002B10EC">
        <w:rPr>
          <w:rFonts w:ascii="Times New Roman" w:hAnsi="Times New Roman" w:cs="Times New Roman"/>
          <w:sz w:val="24"/>
          <w:szCs w:val="24"/>
        </w:rPr>
        <w:t>Privacy e Trattamento Dati</w:t>
      </w:r>
      <w:bookmarkEnd w:id="24"/>
    </w:p>
    <w:p w14:paraId="7D033E70" w14:textId="77777777" w:rsidR="005F2C01" w:rsidRPr="002B10EC" w:rsidRDefault="005F2C01" w:rsidP="0044704C">
      <w:pPr>
        <w:pStyle w:val="Paragrafoelenco"/>
        <w:numPr>
          <w:ilvl w:val="0"/>
          <w:numId w:val="80"/>
        </w:numPr>
        <w:spacing w:after="0" w:line="276" w:lineRule="auto"/>
        <w:jc w:val="both"/>
        <w:rPr>
          <w:rFonts w:ascii="Times New Roman" w:hAnsi="Times New Roman" w:cs="Times New Roman"/>
          <w:sz w:val="24"/>
          <w:szCs w:val="24"/>
        </w:rPr>
      </w:pPr>
      <w:r w:rsidRPr="002B10EC">
        <w:rPr>
          <w:rFonts w:ascii="Times New Roman" w:hAnsi="Times New Roman" w:cs="Times New Roman"/>
          <w:sz w:val="24"/>
          <w:szCs w:val="24"/>
        </w:rPr>
        <w:t>Titolari del trattamento sono le Parti come sopra individuate, denominate e domiciliate. Ciascuna Parte agisce in qualità di Titolare autonomo del trattamento in relazione ai dati personali trattati nell'ambito delle rispettive attività.</w:t>
      </w:r>
    </w:p>
    <w:p w14:paraId="007F51AB" w14:textId="77777777" w:rsidR="005F2C01" w:rsidRPr="002B10EC" w:rsidRDefault="005F2C01" w:rsidP="0044704C">
      <w:pPr>
        <w:pStyle w:val="Paragrafoelenco"/>
        <w:numPr>
          <w:ilvl w:val="0"/>
          <w:numId w:val="80"/>
        </w:numPr>
        <w:spacing w:after="0"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Le Parti dichiarano reciprocamente di essere informate che i dati personali forniti, anche verbalmente per l’attività precontrattuale o comunque raccolti nel corso dell’esecuzione del presente contratto, vengono trattati in conformità con la normativa vigente, definita in relazione al Regolamento UE n. 679/2016 (o GDPR), esclusivamente per le finalità del contratto. Ciascuna Parte si impegna a mettere in atto misure tecniche e organizzative adeguate </w:t>
      </w:r>
      <w:proofErr w:type="gramStart"/>
      <w:r w:rsidRPr="002B10EC">
        <w:rPr>
          <w:rFonts w:ascii="Times New Roman" w:hAnsi="Times New Roman" w:cs="Times New Roman"/>
          <w:sz w:val="24"/>
          <w:szCs w:val="24"/>
        </w:rPr>
        <w:t>per</w:t>
      </w:r>
      <w:proofErr w:type="gramEnd"/>
      <w:r w:rsidRPr="002B10EC">
        <w:rPr>
          <w:rFonts w:ascii="Times New Roman" w:hAnsi="Times New Roman" w:cs="Times New Roman"/>
          <w:sz w:val="24"/>
          <w:szCs w:val="24"/>
        </w:rPr>
        <w:t xml:space="preserve"> garantire la sicurezza dei dati, in conformità all’art. 32 del GDPR, documentandole ove richiesto.</w:t>
      </w:r>
    </w:p>
    <w:p w14:paraId="2F6CADB7" w14:textId="77777777" w:rsidR="005F2C01" w:rsidRPr="002B10EC" w:rsidRDefault="005F2C01" w:rsidP="0044704C">
      <w:pPr>
        <w:pStyle w:val="Paragrafoelenco"/>
        <w:numPr>
          <w:ilvl w:val="0"/>
          <w:numId w:val="80"/>
        </w:numPr>
        <w:spacing w:after="0" w:line="276" w:lineRule="auto"/>
        <w:jc w:val="both"/>
        <w:rPr>
          <w:rFonts w:ascii="Times New Roman" w:hAnsi="Times New Roman" w:cs="Times New Roman"/>
          <w:sz w:val="24"/>
          <w:szCs w:val="24"/>
        </w:rPr>
      </w:pPr>
      <w:r w:rsidRPr="002B10EC">
        <w:rPr>
          <w:rFonts w:ascii="Times New Roman" w:hAnsi="Times New Roman" w:cs="Times New Roman"/>
          <w:sz w:val="24"/>
          <w:szCs w:val="24"/>
        </w:rPr>
        <w:lastRenderedPageBreak/>
        <w:t>Ciascuna Parte è responsabile di fornire l'Informativa agli interessati, come previsto dall'art. 13 del GDPR, per i trattamenti effettuati in proprio.</w:t>
      </w:r>
    </w:p>
    <w:p w14:paraId="77511FD8" w14:textId="77777777" w:rsidR="005F2C01" w:rsidRPr="002B10EC" w:rsidRDefault="005F2C01" w:rsidP="0044704C">
      <w:pPr>
        <w:pStyle w:val="Paragrafoelenco"/>
        <w:numPr>
          <w:ilvl w:val="0"/>
          <w:numId w:val="80"/>
        </w:numPr>
        <w:spacing w:after="0" w:line="276" w:lineRule="auto"/>
        <w:jc w:val="both"/>
        <w:rPr>
          <w:rFonts w:ascii="Times New Roman" w:hAnsi="Times New Roman" w:cs="Times New Roman"/>
          <w:sz w:val="24"/>
          <w:szCs w:val="24"/>
        </w:rPr>
      </w:pPr>
      <w:r w:rsidRPr="002B10EC">
        <w:rPr>
          <w:rFonts w:ascii="Times New Roman" w:hAnsi="Times New Roman" w:cs="Times New Roman"/>
          <w:sz w:val="24"/>
          <w:szCs w:val="24"/>
        </w:rPr>
        <w:t>Detti dati potranno essere trattati per scopi statistici esclusivamente in forma anonima. La comunicazione a soggetti pubblici o privati sarà consentita unicamente quando lo scopo è compatibile con i fini istituzionali o contrattuali, previa verifica della conformità con la normativa applicabile.</w:t>
      </w:r>
    </w:p>
    <w:p w14:paraId="7E3F890E" w14:textId="77777777" w:rsidR="005F2C01" w:rsidRPr="002B10EC" w:rsidRDefault="005F2C01" w:rsidP="0044704C">
      <w:pPr>
        <w:pStyle w:val="Paragrafoelenco"/>
        <w:numPr>
          <w:ilvl w:val="0"/>
          <w:numId w:val="80"/>
        </w:numPr>
        <w:spacing w:after="0"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Punto di contatto del Responsabile per la protezione dei dati (RPD) per il Politecnico di Milano è privacy@polimi.it. </w:t>
      </w:r>
    </w:p>
    <w:p w14:paraId="5CECA1AC" w14:textId="76CEE4E5" w:rsidR="005F2C01" w:rsidRPr="002B10EC" w:rsidRDefault="005F2C01" w:rsidP="008555AA">
      <w:pPr>
        <w:pStyle w:val="Paragrafoelenco"/>
        <w:spacing w:line="276" w:lineRule="auto"/>
        <w:ind w:left="360"/>
        <w:jc w:val="both"/>
        <w:rPr>
          <w:rFonts w:ascii="Times New Roman" w:hAnsi="Times New Roman" w:cs="Times New Roman"/>
          <w:sz w:val="24"/>
          <w:szCs w:val="24"/>
        </w:rPr>
      </w:pPr>
      <w:r w:rsidRPr="002B10EC">
        <w:rPr>
          <w:rFonts w:ascii="Times New Roman" w:hAnsi="Times New Roman" w:cs="Times New Roman"/>
          <w:sz w:val="24"/>
          <w:szCs w:val="24"/>
        </w:rPr>
        <w:t xml:space="preserve">Punto di contatto del RPD per lo Sponsor ... è </w:t>
      </w:r>
      <w:proofErr w:type="gramStart"/>
      <w:r w:rsidRPr="002B10EC">
        <w:rPr>
          <w:rFonts w:ascii="Times New Roman" w:hAnsi="Times New Roman" w:cs="Times New Roman"/>
          <w:sz w:val="24"/>
          <w:szCs w:val="24"/>
        </w:rPr>
        <w:t>... .</w:t>
      </w:r>
      <w:proofErr w:type="gramEnd"/>
    </w:p>
    <w:p w14:paraId="2977D726" w14:textId="07AE8F98" w:rsidR="00E04EBA" w:rsidRPr="002B10EC" w:rsidRDefault="00671444" w:rsidP="00671444">
      <w:pPr>
        <w:pStyle w:val="Titolo2"/>
        <w:rPr>
          <w:rFonts w:ascii="Times New Roman" w:hAnsi="Times New Roman" w:cs="Times New Roman"/>
          <w:sz w:val="24"/>
          <w:szCs w:val="24"/>
        </w:rPr>
      </w:pPr>
      <w:bookmarkStart w:id="25" w:name="_Toc212807708"/>
      <w:r w:rsidRPr="002B10EC">
        <w:rPr>
          <w:rFonts w:ascii="Times New Roman" w:hAnsi="Times New Roman" w:cs="Times New Roman"/>
          <w:sz w:val="24"/>
          <w:szCs w:val="24"/>
        </w:rPr>
        <w:t xml:space="preserve">Art. 10 - </w:t>
      </w:r>
      <w:r w:rsidR="00E04EBA" w:rsidRPr="002B10EC">
        <w:rPr>
          <w:rFonts w:ascii="Times New Roman" w:hAnsi="Times New Roman" w:cs="Times New Roman"/>
          <w:sz w:val="24"/>
          <w:szCs w:val="24"/>
        </w:rPr>
        <w:t>Riservatezza</w:t>
      </w:r>
      <w:bookmarkEnd w:id="25"/>
    </w:p>
    <w:p w14:paraId="4ADBD1AE" w14:textId="78B94A3F" w:rsidR="00303088" w:rsidRPr="002B10EC" w:rsidRDefault="00303088" w:rsidP="0044704C">
      <w:pPr>
        <w:pStyle w:val="Paragrafoelenco"/>
        <w:numPr>
          <w:ilvl w:val="0"/>
          <w:numId w:val="83"/>
        </w:numPr>
        <w:tabs>
          <w:tab w:val="left" w:pos="567"/>
        </w:tabs>
        <w:spacing w:after="0" w:line="276" w:lineRule="auto"/>
        <w:ind w:left="0" w:firstLine="0"/>
        <w:jc w:val="both"/>
        <w:rPr>
          <w:rFonts w:ascii="Times New Roman" w:hAnsi="Times New Roman" w:cs="Times New Roman"/>
          <w:sz w:val="24"/>
          <w:szCs w:val="24"/>
        </w:rPr>
      </w:pPr>
      <w:r w:rsidRPr="002B10EC">
        <w:rPr>
          <w:rFonts w:ascii="Times New Roman" w:hAnsi="Times New Roman" w:cs="Times New Roman"/>
          <w:sz w:val="24"/>
          <w:szCs w:val="24"/>
        </w:rPr>
        <w:t xml:space="preserve">L’esecuzione del presente Accordo può comportare che le Parti si scambino informazioni proprietarie e confidenziali </w:t>
      </w:r>
    </w:p>
    <w:p w14:paraId="6E07CC8F" w14:textId="4B966AD2" w:rsidR="00303088" w:rsidRPr="002B10EC" w:rsidRDefault="00303088" w:rsidP="0044704C">
      <w:pPr>
        <w:pStyle w:val="Paragrafoelenco"/>
        <w:numPr>
          <w:ilvl w:val="0"/>
          <w:numId w:val="83"/>
        </w:numPr>
        <w:tabs>
          <w:tab w:val="left" w:pos="567"/>
        </w:tabs>
        <w:spacing w:after="0" w:line="276" w:lineRule="auto"/>
        <w:ind w:left="0" w:firstLine="0"/>
        <w:jc w:val="both"/>
        <w:rPr>
          <w:rFonts w:ascii="Times New Roman" w:hAnsi="Times New Roman" w:cs="Times New Roman"/>
          <w:sz w:val="24"/>
          <w:szCs w:val="24"/>
        </w:rPr>
      </w:pPr>
      <w:r w:rsidRPr="002B10EC">
        <w:rPr>
          <w:rFonts w:ascii="Times New Roman" w:hAnsi="Times New Roman" w:cs="Times New Roman"/>
          <w:sz w:val="24"/>
          <w:szCs w:val="24"/>
        </w:rPr>
        <w:t xml:space="preserve">Per «Informazioni Confidenziali» si intendono tutte le informazioni, fornite in forma tangibile e/o intangibile, </w:t>
      </w:r>
      <w:r w:rsidR="00FE714B" w:rsidRPr="002B10EC">
        <w:rPr>
          <w:rFonts w:ascii="Times New Roman" w:hAnsi="Times New Roman" w:cs="Times New Roman"/>
          <w:sz w:val="24"/>
          <w:szCs w:val="24"/>
        </w:rPr>
        <w:t>(</w:t>
      </w:r>
      <w:r w:rsidRPr="002B10EC">
        <w:rPr>
          <w:rFonts w:ascii="Times New Roman" w:hAnsi="Times New Roman" w:cs="Times New Roman"/>
          <w:sz w:val="24"/>
          <w:szCs w:val="24"/>
        </w:rPr>
        <w:t>tra le quali, a titolo esemplificativo ma non esaustivo, atti, documenti, disegni, campioni di prodotto, dati, analisi, rapporti, studi, rappresentazioni grafiche, elaborati, valutazioni, relazioni relative alla tecnologia ed a processi produttivi, modelli, tavole, di titolarità dell</w:t>
      </w:r>
      <w:r w:rsidR="00FE714B" w:rsidRPr="002B10EC">
        <w:rPr>
          <w:rFonts w:ascii="Times New Roman" w:hAnsi="Times New Roman" w:cs="Times New Roman"/>
          <w:sz w:val="24"/>
          <w:szCs w:val="24"/>
        </w:rPr>
        <w:t>e Parti)</w:t>
      </w:r>
      <w:r w:rsidRPr="002B10EC">
        <w:rPr>
          <w:rFonts w:ascii="Times New Roman" w:hAnsi="Times New Roman" w:cs="Times New Roman"/>
          <w:sz w:val="24"/>
          <w:szCs w:val="24"/>
        </w:rPr>
        <w:t xml:space="preserve">, per iscritto o trasmesse fisicamente e comunque tutte identificabili in modelli o altre forme che portino la dicitura «Confidenziale». Rimane inteso che sono anche considerate "Informazioni Confidenziali" tutte le informazioni, in qualunque forma (cartacea o elettronica) che siano relative ad attività passate, precedenti e in previsione dello svolgimento delle attività oggetto del </w:t>
      </w:r>
      <w:r w:rsidR="00FE714B" w:rsidRPr="002B10EC">
        <w:rPr>
          <w:rFonts w:ascii="Times New Roman" w:hAnsi="Times New Roman" w:cs="Times New Roman"/>
          <w:sz w:val="24"/>
          <w:szCs w:val="24"/>
        </w:rPr>
        <w:t xml:space="preserve">presente Contratto </w:t>
      </w:r>
      <w:proofErr w:type="spellStart"/>
      <w:r w:rsidRPr="002B10EC">
        <w:rPr>
          <w:rFonts w:ascii="Times New Roman" w:hAnsi="Times New Roman" w:cs="Times New Roman"/>
          <w:sz w:val="24"/>
          <w:szCs w:val="24"/>
        </w:rPr>
        <w:t>purchè</w:t>
      </w:r>
      <w:proofErr w:type="spellEnd"/>
      <w:r w:rsidRPr="002B10EC">
        <w:rPr>
          <w:rFonts w:ascii="Times New Roman" w:hAnsi="Times New Roman" w:cs="Times New Roman"/>
          <w:sz w:val="24"/>
          <w:szCs w:val="24"/>
        </w:rPr>
        <w:t xml:space="preserve"> espressamente indicate come confidenziali.</w:t>
      </w:r>
    </w:p>
    <w:p w14:paraId="3C3F8DAC" w14:textId="77777777" w:rsidR="00303088" w:rsidRPr="002B10EC" w:rsidRDefault="00303088" w:rsidP="0044704C">
      <w:pPr>
        <w:pStyle w:val="Paragrafoelenco"/>
        <w:tabs>
          <w:tab w:val="left" w:pos="567"/>
        </w:tabs>
        <w:spacing w:line="276" w:lineRule="auto"/>
        <w:ind w:left="0"/>
        <w:jc w:val="both"/>
        <w:rPr>
          <w:rFonts w:ascii="Times New Roman" w:hAnsi="Times New Roman" w:cs="Times New Roman"/>
          <w:sz w:val="24"/>
          <w:szCs w:val="24"/>
        </w:rPr>
      </w:pPr>
    </w:p>
    <w:p w14:paraId="6D2AE5E9" w14:textId="0F154AAA" w:rsidR="00303088" w:rsidRPr="002B10EC" w:rsidRDefault="00303088" w:rsidP="0044704C">
      <w:pPr>
        <w:pStyle w:val="Paragrafoelenco"/>
        <w:numPr>
          <w:ilvl w:val="0"/>
          <w:numId w:val="83"/>
        </w:numPr>
        <w:tabs>
          <w:tab w:val="left" w:pos="567"/>
        </w:tabs>
        <w:spacing w:after="0" w:line="276" w:lineRule="auto"/>
        <w:ind w:left="0" w:firstLine="0"/>
        <w:jc w:val="both"/>
        <w:rPr>
          <w:rFonts w:ascii="Times New Roman" w:hAnsi="Times New Roman" w:cs="Times New Roman"/>
          <w:sz w:val="24"/>
          <w:szCs w:val="24"/>
        </w:rPr>
      </w:pPr>
      <w:r w:rsidRPr="002B10EC">
        <w:rPr>
          <w:rFonts w:ascii="Times New Roman" w:hAnsi="Times New Roman" w:cs="Times New Roman"/>
          <w:sz w:val="24"/>
          <w:szCs w:val="24"/>
        </w:rPr>
        <w:t>Le Parti si impegnano a considerare come riservate e confidenziali le Informazioni Confidenziali ricevute dall’altra Parte in esecuzione del presente</w:t>
      </w:r>
      <w:r w:rsidR="00FE714B" w:rsidRPr="002B10EC">
        <w:rPr>
          <w:rFonts w:ascii="Times New Roman" w:hAnsi="Times New Roman" w:cs="Times New Roman"/>
          <w:sz w:val="24"/>
          <w:szCs w:val="24"/>
        </w:rPr>
        <w:t xml:space="preserve"> Contratto</w:t>
      </w:r>
      <w:r w:rsidRPr="002B10EC">
        <w:rPr>
          <w:rFonts w:ascii="Times New Roman" w:hAnsi="Times New Roman" w:cs="Times New Roman"/>
          <w:sz w:val="24"/>
          <w:szCs w:val="24"/>
        </w:rPr>
        <w:t>, nonché a proteggere tali informazioni in conformità con il principio di buona fede, usando precauzione e tutela non inferiori a quelle utilizzate per le proprie informazioni confidenziali e comunque con un livello di diligenza necessaria in conformità alla natura delle stesse.</w:t>
      </w:r>
    </w:p>
    <w:p w14:paraId="21C3011A" w14:textId="09C0C5A5" w:rsidR="00303088" w:rsidRPr="002B10EC" w:rsidRDefault="00303088" w:rsidP="0044704C">
      <w:pPr>
        <w:pStyle w:val="Paragrafoelenco"/>
        <w:numPr>
          <w:ilvl w:val="0"/>
          <w:numId w:val="83"/>
        </w:numPr>
        <w:tabs>
          <w:tab w:val="left" w:pos="567"/>
        </w:tabs>
        <w:spacing w:after="0" w:line="276" w:lineRule="auto"/>
        <w:ind w:left="0" w:firstLine="0"/>
        <w:jc w:val="both"/>
        <w:rPr>
          <w:rFonts w:ascii="Times New Roman" w:hAnsi="Times New Roman" w:cs="Times New Roman"/>
          <w:sz w:val="24"/>
          <w:szCs w:val="24"/>
        </w:rPr>
      </w:pPr>
      <w:r w:rsidRPr="002B10EC">
        <w:rPr>
          <w:rFonts w:ascii="Times New Roman" w:hAnsi="Times New Roman" w:cs="Times New Roman"/>
          <w:sz w:val="24"/>
          <w:szCs w:val="24"/>
        </w:rPr>
        <w:t>Le Parti si impegnano a: i) mantenere segrete e a non rivelare a terzi le Informazioni Confidenziali della Parte proprietaria; ii) utilizzare le Informazioni Confidenziali della Parte proprietaria esclusivamente per effettuare attività</w:t>
      </w:r>
      <w:r w:rsidR="00FE714B" w:rsidRPr="002B10EC">
        <w:rPr>
          <w:rFonts w:ascii="Times New Roman" w:hAnsi="Times New Roman" w:cs="Times New Roman"/>
          <w:sz w:val="24"/>
          <w:szCs w:val="24"/>
        </w:rPr>
        <w:t xml:space="preserve"> oggetto del presente Contratto </w:t>
      </w:r>
      <w:r w:rsidRPr="002B10EC">
        <w:rPr>
          <w:rFonts w:ascii="Times New Roman" w:hAnsi="Times New Roman" w:cs="Times New Roman"/>
          <w:sz w:val="24"/>
          <w:szCs w:val="24"/>
        </w:rPr>
        <w:t xml:space="preserve">; iii) non utilizzare, direttamente o indirettamente, servizi, piattaforme o strumenti basati su tecnologie di intelligenza artificiale (IA) per trattare, in qualsiasi forma, le Informazioni Confidenziali ricevute, ivi incluso mediante elaborazione, analisi, traduzione, sintesi, generazione o archiviazione, in modo tale da comportare, anche solo potenzialmente, la trasmissione o la condivisione delle medesime con soggetti terzi, ovvero il loro utilizzo per allenare modelli IA pubblici, inclusi i fornitori di tali servizi, anche ove i dati siano anonimizzati e/o </w:t>
      </w:r>
      <w:proofErr w:type="spellStart"/>
      <w:r w:rsidRPr="002B10EC">
        <w:rPr>
          <w:rFonts w:ascii="Times New Roman" w:hAnsi="Times New Roman" w:cs="Times New Roman"/>
          <w:sz w:val="24"/>
          <w:szCs w:val="24"/>
        </w:rPr>
        <w:t>pseudonimizzati</w:t>
      </w:r>
      <w:proofErr w:type="spellEnd"/>
      <w:r w:rsidRPr="002B10EC">
        <w:rPr>
          <w:rFonts w:ascii="Times New Roman" w:hAnsi="Times New Roman" w:cs="Times New Roman"/>
          <w:sz w:val="24"/>
          <w:szCs w:val="24"/>
        </w:rPr>
        <w:t xml:space="preserve">, senza previa autorizzazione scritta della Parte proprietaria; iv) non copiare, duplicare, riprodurre o registrare, in qualsiasi forma e con qualsiasi mezzo, le Informazioni Confidenziali della Parte proprietaria; v) non depositare domande di privative industriali aventi ad oggetto le Informazioni Confidenziali della Parte proprietaria; vi) limitare la diffusione delle Informazioni Confidenziali della Parte proprietaria all’interno della propria organizzazione ai soli soggetti i cui incarichi giustifichino la conoscenza di tali Informazioni Confidenziali e purché legati da vincoli di riservatezza analoghi a quelli previsti nel presente </w:t>
      </w:r>
      <w:r w:rsidR="00FE714B" w:rsidRPr="002B10EC">
        <w:rPr>
          <w:rFonts w:ascii="Times New Roman" w:hAnsi="Times New Roman" w:cs="Times New Roman"/>
          <w:sz w:val="24"/>
          <w:szCs w:val="24"/>
        </w:rPr>
        <w:t>Contratto</w:t>
      </w:r>
    </w:p>
    <w:p w14:paraId="38BEA388" w14:textId="7D1EE47A" w:rsidR="00303088" w:rsidRPr="002B10EC" w:rsidRDefault="00303088" w:rsidP="0044704C">
      <w:pPr>
        <w:pStyle w:val="Paragrafoelenco"/>
        <w:tabs>
          <w:tab w:val="left" w:pos="567"/>
        </w:tabs>
        <w:spacing w:line="276" w:lineRule="auto"/>
        <w:ind w:left="0"/>
        <w:jc w:val="both"/>
        <w:rPr>
          <w:rFonts w:ascii="Times New Roman" w:hAnsi="Times New Roman" w:cs="Times New Roman"/>
          <w:sz w:val="24"/>
          <w:szCs w:val="24"/>
        </w:rPr>
      </w:pPr>
    </w:p>
    <w:p w14:paraId="04947A0B" w14:textId="77777777" w:rsidR="00303088" w:rsidRPr="002B10EC" w:rsidRDefault="00303088" w:rsidP="0044704C">
      <w:pPr>
        <w:pStyle w:val="Paragrafoelenco"/>
        <w:numPr>
          <w:ilvl w:val="0"/>
          <w:numId w:val="83"/>
        </w:numPr>
        <w:tabs>
          <w:tab w:val="left" w:pos="567"/>
        </w:tabs>
        <w:spacing w:after="0" w:line="276" w:lineRule="auto"/>
        <w:ind w:left="0" w:firstLine="0"/>
        <w:jc w:val="both"/>
        <w:rPr>
          <w:rFonts w:ascii="Times New Roman" w:hAnsi="Times New Roman" w:cs="Times New Roman"/>
          <w:sz w:val="24"/>
          <w:szCs w:val="24"/>
        </w:rPr>
      </w:pPr>
      <w:r w:rsidRPr="002B10EC">
        <w:rPr>
          <w:rFonts w:ascii="Times New Roman" w:hAnsi="Times New Roman" w:cs="Times New Roman"/>
          <w:sz w:val="24"/>
          <w:szCs w:val="24"/>
        </w:rPr>
        <w:t>Le Parti si danno reciprocamente atto che in nessun caso potranno essere considerate Informazioni Confidenziali quelle informazioni che:</w:t>
      </w:r>
    </w:p>
    <w:p w14:paraId="4F1A9F1C" w14:textId="77777777" w:rsidR="00303088" w:rsidRPr="002B10EC" w:rsidRDefault="00303088" w:rsidP="0044704C">
      <w:pPr>
        <w:pStyle w:val="ELENCO"/>
        <w:numPr>
          <w:ilvl w:val="1"/>
          <w:numId w:val="81"/>
        </w:numPr>
        <w:spacing w:line="276" w:lineRule="auto"/>
        <w:rPr>
          <w:rFonts w:ascii="Times New Roman" w:hAnsi="Times New Roman"/>
          <w:sz w:val="24"/>
          <w:szCs w:val="24"/>
        </w:rPr>
      </w:pPr>
      <w:r w:rsidRPr="002B10EC">
        <w:rPr>
          <w:rFonts w:ascii="Times New Roman" w:hAnsi="Times New Roman"/>
          <w:sz w:val="24"/>
          <w:szCs w:val="24"/>
        </w:rPr>
        <w:t>siano già di pubblico dominio e/o appartenenti allo stato dell’arte prima o al momento in cui sono state comunicate al Politecnico, o facilmente accessibili agli esperti ed agli operatori del settore;</w:t>
      </w:r>
    </w:p>
    <w:p w14:paraId="4B56C7F8" w14:textId="77777777" w:rsidR="00303088" w:rsidRPr="002B10EC" w:rsidRDefault="00303088" w:rsidP="0044704C">
      <w:pPr>
        <w:pStyle w:val="ELENCO"/>
        <w:numPr>
          <w:ilvl w:val="1"/>
          <w:numId w:val="81"/>
        </w:numPr>
        <w:spacing w:line="276" w:lineRule="auto"/>
        <w:rPr>
          <w:rFonts w:ascii="Times New Roman" w:hAnsi="Times New Roman"/>
          <w:sz w:val="24"/>
          <w:szCs w:val="24"/>
        </w:rPr>
      </w:pPr>
      <w:r w:rsidRPr="002B10EC">
        <w:rPr>
          <w:rFonts w:ascii="Times New Roman" w:hAnsi="Times New Roman"/>
          <w:sz w:val="24"/>
          <w:szCs w:val="24"/>
        </w:rPr>
        <w:t>diventino di pubblico dominio dopo essere state comunicate al Politecnico, per fatto non imputabile al Politecnico medesimo;</w:t>
      </w:r>
    </w:p>
    <w:p w14:paraId="5B4243EB" w14:textId="77777777" w:rsidR="00303088" w:rsidRPr="002B10EC" w:rsidRDefault="00303088" w:rsidP="0044704C">
      <w:pPr>
        <w:pStyle w:val="ELENCO"/>
        <w:numPr>
          <w:ilvl w:val="1"/>
          <w:numId w:val="81"/>
        </w:numPr>
        <w:spacing w:line="276" w:lineRule="auto"/>
        <w:rPr>
          <w:rFonts w:ascii="Times New Roman" w:hAnsi="Times New Roman"/>
          <w:sz w:val="24"/>
          <w:szCs w:val="24"/>
        </w:rPr>
      </w:pPr>
      <w:r w:rsidRPr="002B10EC">
        <w:rPr>
          <w:rFonts w:ascii="Times New Roman" w:hAnsi="Times New Roman"/>
          <w:sz w:val="24"/>
          <w:szCs w:val="24"/>
        </w:rPr>
        <w:t>siano state acquisite senza vincoli di segretezza da Terzi;</w:t>
      </w:r>
    </w:p>
    <w:p w14:paraId="18346B82" w14:textId="141BA600" w:rsidR="00303088" w:rsidRPr="002B10EC" w:rsidRDefault="00303088" w:rsidP="0044704C">
      <w:pPr>
        <w:pStyle w:val="ELENCO"/>
        <w:numPr>
          <w:ilvl w:val="1"/>
          <w:numId w:val="81"/>
        </w:numPr>
        <w:spacing w:line="276" w:lineRule="auto"/>
        <w:rPr>
          <w:rFonts w:ascii="Times New Roman" w:hAnsi="Times New Roman"/>
          <w:sz w:val="24"/>
          <w:szCs w:val="24"/>
        </w:rPr>
      </w:pPr>
      <w:r w:rsidRPr="002B10EC">
        <w:rPr>
          <w:rFonts w:ascii="Times New Roman" w:hAnsi="Times New Roman"/>
          <w:sz w:val="24"/>
          <w:szCs w:val="24"/>
        </w:rPr>
        <w:t xml:space="preserve">siano state sviluppate indipendentemente dal personale del Politecnico che non ha avuto accesso alle Informazioni Confidenziali. </w:t>
      </w:r>
      <w:r w:rsidR="00FE714B" w:rsidRPr="002B10EC">
        <w:rPr>
          <w:rFonts w:ascii="Times New Roman" w:hAnsi="Times New Roman"/>
          <w:sz w:val="24"/>
          <w:szCs w:val="24"/>
        </w:rPr>
        <w:t xml:space="preserve">Lo Sponsor </w:t>
      </w:r>
      <w:r w:rsidRPr="002B10EC">
        <w:rPr>
          <w:rFonts w:ascii="Times New Roman" w:hAnsi="Times New Roman"/>
          <w:sz w:val="24"/>
          <w:szCs w:val="24"/>
        </w:rPr>
        <w:t xml:space="preserve">prende atto che nel Politecnico di Milano possano esservi più gruppi di ricerca che, autonomamente, effettuino ricerche, per conto di terzi committenti ovvero </w:t>
      </w:r>
      <w:proofErr w:type="spellStart"/>
      <w:r w:rsidRPr="002B10EC">
        <w:rPr>
          <w:rFonts w:ascii="Times New Roman" w:hAnsi="Times New Roman"/>
          <w:i/>
          <w:sz w:val="24"/>
          <w:szCs w:val="24"/>
        </w:rPr>
        <w:t>curiosity</w:t>
      </w:r>
      <w:proofErr w:type="spellEnd"/>
      <w:r w:rsidRPr="002B10EC">
        <w:rPr>
          <w:rFonts w:ascii="Times New Roman" w:hAnsi="Times New Roman"/>
          <w:i/>
          <w:sz w:val="24"/>
          <w:szCs w:val="24"/>
        </w:rPr>
        <w:t xml:space="preserve"> </w:t>
      </w:r>
      <w:proofErr w:type="spellStart"/>
      <w:r w:rsidRPr="002B10EC">
        <w:rPr>
          <w:rFonts w:ascii="Times New Roman" w:hAnsi="Times New Roman"/>
          <w:i/>
          <w:sz w:val="24"/>
          <w:szCs w:val="24"/>
        </w:rPr>
        <w:t>attended</w:t>
      </w:r>
      <w:proofErr w:type="spellEnd"/>
      <w:r w:rsidRPr="002B10EC">
        <w:rPr>
          <w:rFonts w:ascii="Times New Roman" w:hAnsi="Times New Roman"/>
          <w:sz w:val="24"/>
          <w:szCs w:val="24"/>
        </w:rPr>
        <w:t>, nello stesso campo di attività oggetto del presente</w:t>
      </w:r>
      <w:r w:rsidR="00FE714B" w:rsidRPr="002B10EC">
        <w:rPr>
          <w:rFonts w:ascii="Times New Roman" w:hAnsi="Times New Roman"/>
          <w:sz w:val="24"/>
          <w:szCs w:val="24"/>
        </w:rPr>
        <w:t xml:space="preserve"> Contratto</w:t>
      </w:r>
      <w:r w:rsidRPr="002B10EC">
        <w:rPr>
          <w:rFonts w:ascii="Times New Roman" w:hAnsi="Times New Roman"/>
          <w:sz w:val="24"/>
          <w:szCs w:val="24"/>
        </w:rPr>
        <w:t>.</w:t>
      </w:r>
    </w:p>
    <w:p w14:paraId="2E0D2B9A" w14:textId="77777777" w:rsidR="00303088" w:rsidRPr="002B10EC" w:rsidRDefault="00303088" w:rsidP="0044704C">
      <w:pPr>
        <w:pStyle w:val="Paragrafoelenco"/>
        <w:tabs>
          <w:tab w:val="left" w:pos="567"/>
        </w:tabs>
        <w:spacing w:line="276" w:lineRule="auto"/>
        <w:ind w:left="0"/>
        <w:jc w:val="both"/>
        <w:rPr>
          <w:rFonts w:ascii="Times New Roman" w:hAnsi="Times New Roman" w:cs="Times New Roman"/>
          <w:sz w:val="24"/>
          <w:szCs w:val="24"/>
        </w:rPr>
      </w:pPr>
    </w:p>
    <w:p w14:paraId="4A4E7076" w14:textId="345B9137" w:rsidR="00303088" w:rsidRPr="002B10EC" w:rsidRDefault="00303088" w:rsidP="0044704C">
      <w:pPr>
        <w:pStyle w:val="Paragrafoelenco"/>
        <w:numPr>
          <w:ilvl w:val="0"/>
          <w:numId w:val="83"/>
        </w:numPr>
        <w:tabs>
          <w:tab w:val="left" w:pos="567"/>
        </w:tabs>
        <w:spacing w:after="0" w:line="276" w:lineRule="auto"/>
        <w:ind w:left="0" w:firstLine="0"/>
        <w:jc w:val="both"/>
        <w:rPr>
          <w:rFonts w:ascii="Times New Roman" w:hAnsi="Times New Roman" w:cs="Times New Roman"/>
          <w:sz w:val="24"/>
          <w:szCs w:val="24"/>
        </w:rPr>
      </w:pPr>
      <w:r w:rsidRPr="2C4F1289">
        <w:rPr>
          <w:rFonts w:ascii="Times New Roman" w:hAnsi="Times New Roman" w:cs="Times New Roman"/>
          <w:sz w:val="24"/>
          <w:szCs w:val="24"/>
        </w:rPr>
        <w:t xml:space="preserve">Nel caso in cui una Parte sia obbligata da leggi, decreti, regolamenti, altre fonti normative, o provvedimenti emessi dall’Autorità pubblica a svelare Informazioni Confidenziali in violazione del presente vincolo di riservatezza, </w:t>
      </w:r>
      <w:r w:rsidR="00FE714B" w:rsidRPr="2C4F1289">
        <w:rPr>
          <w:rFonts w:ascii="Times New Roman" w:hAnsi="Times New Roman" w:cs="Times New Roman"/>
          <w:sz w:val="24"/>
          <w:szCs w:val="24"/>
        </w:rPr>
        <w:t>Politecni</w:t>
      </w:r>
      <w:r w:rsidR="325B7770" w:rsidRPr="2C4F1289">
        <w:rPr>
          <w:rFonts w:ascii="Times New Roman" w:hAnsi="Times New Roman" w:cs="Times New Roman"/>
          <w:sz w:val="24"/>
          <w:szCs w:val="24"/>
        </w:rPr>
        <w:t>c</w:t>
      </w:r>
      <w:r w:rsidR="00FE714B" w:rsidRPr="2C4F1289">
        <w:rPr>
          <w:rFonts w:ascii="Times New Roman" w:hAnsi="Times New Roman" w:cs="Times New Roman"/>
          <w:sz w:val="24"/>
          <w:szCs w:val="24"/>
        </w:rPr>
        <w:t>o dovrà immediatamente avvisar</w:t>
      </w:r>
      <w:r w:rsidR="2E18DC5B" w:rsidRPr="2C4F1289">
        <w:rPr>
          <w:rFonts w:ascii="Times New Roman" w:hAnsi="Times New Roman" w:cs="Times New Roman"/>
          <w:sz w:val="24"/>
          <w:szCs w:val="24"/>
        </w:rPr>
        <w:t>e</w:t>
      </w:r>
      <w:r w:rsidR="00FE714B" w:rsidRPr="2C4F1289">
        <w:rPr>
          <w:rFonts w:ascii="Times New Roman" w:hAnsi="Times New Roman" w:cs="Times New Roman"/>
          <w:sz w:val="24"/>
          <w:szCs w:val="24"/>
        </w:rPr>
        <w:t xml:space="preserve"> lo Sponsor </w:t>
      </w:r>
      <w:r w:rsidRPr="2C4F1289">
        <w:rPr>
          <w:rFonts w:ascii="Times New Roman" w:hAnsi="Times New Roman" w:cs="Times New Roman"/>
          <w:sz w:val="24"/>
          <w:szCs w:val="24"/>
        </w:rPr>
        <w:t>al fine di consentire all</w:t>
      </w:r>
      <w:r w:rsidR="00FE714B" w:rsidRPr="2C4F1289">
        <w:rPr>
          <w:rFonts w:ascii="Times New Roman" w:hAnsi="Times New Roman" w:cs="Times New Roman"/>
          <w:sz w:val="24"/>
          <w:szCs w:val="24"/>
        </w:rPr>
        <w:t xml:space="preserve">o Sponsor </w:t>
      </w:r>
      <w:r w:rsidRPr="2C4F1289">
        <w:rPr>
          <w:rFonts w:ascii="Times New Roman" w:hAnsi="Times New Roman" w:cs="Times New Roman"/>
          <w:sz w:val="24"/>
          <w:szCs w:val="24"/>
        </w:rPr>
        <w:t>di fare opposizione ai suddetti provvedimenti e - se richiesto – il Politecnico dovrà offrire la propria collaborazione in tale opposizione. In ogni caso, potrà essere svelata solo quella parte di Informazioni Confidenziali che il Politecnico è legalmente obbligato a svelare.</w:t>
      </w:r>
    </w:p>
    <w:p w14:paraId="3E3D3D94" w14:textId="77777777" w:rsidR="00303088" w:rsidRPr="002B10EC" w:rsidRDefault="00303088" w:rsidP="0044704C">
      <w:pPr>
        <w:pStyle w:val="Paragrafoelenco"/>
        <w:tabs>
          <w:tab w:val="left" w:pos="567"/>
        </w:tabs>
        <w:spacing w:line="276" w:lineRule="auto"/>
        <w:ind w:left="0"/>
        <w:jc w:val="both"/>
        <w:rPr>
          <w:rFonts w:ascii="Times New Roman" w:hAnsi="Times New Roman" w:cs="Times New Roman"/>
          <w:sz w:val="24"/>
          <w:szCs w:val="24"/>
        </w:rPr>
      </w:pPr>
    </w:p>
    <w:p w14:paraId="3EAF96E1" w14:textId="70875CF1" w:rsidR="00303088" w:rsidRPr="002B10EC" w:rsidRDefault="00303088" w:rsidP="0044704C">
      <w:pPr>
        <w:pStyle w:val="Paragrafoelenco"/>
        <w:numPr>
          <w:ilvl w:val="0"/>
          <w:numId w:val="83"/>
        </w:numPr>
        <w:tabs>
          <w:tab w:val="left" w:pos="567"/>
        </w:tabs>
        <w:spacing w:after="0" w:line="276" w:lineRule="auto"/>
        <w:ind w:left="0" w:firstLine="0"/>
        <w:jc w:val="both"/>
        <w:rPr>
          <w:rFonts w:ascii="Times New Roman" w:hAnsi="Times New Roman" w:cs="Times New Roman"/>
          <w:sz w:val="24"/>
          <w:szCs w:val="24"/>
        </w:rPr>
      </w:pPr>
      <w:r w:rsidRPr="2C4F1289">
        <w:rPr>
          <w:rFonts w:ascii="Times New Roman" w:hAnsi="Times New Roman" w:cs="Times New Roman"/>
          <w:sz w:val="24"/>
          <w:szCs w:val="24"/>
        </w:rPr>
        <w:t xml:space="preserve">Gli obblighi di riservatezza, di cui al presente articolo, rimarranno in vigore per </w:t>
      </w:r>
      <w:r w:rsidR="00FE714B" w:rsidRPr="2C4F1289">
        <w:rPr>
          <w:rFonts w:ascii="Times New Roman" w:hAnsi="Times New Roman" w:cs="Times New Roman"/>
          <w:sz w:val="24"/>
          <w:szCs w:val="24"/>
        </w:rPr>
        <w:t xml:space="preserve">1 anno </w:t>
      </w:r>
      <w:r w:rsidRPr="2C4F1289">
        <w:rPr>
          <w:rFonts w:ascii="Times New Roman" w:hAnsi="Times New Roman" w:cs="Times New Roman"/>
          <w:sz w:val="24"/>
          <w:szCs w:val="24"/>
        </w:rPr>
        <w:t>dalla scadenza, ovvero cessazione per qualsiasi ragione, del presente</w:t>
      </w:r>
      <w:r w:rsidR="00FE714B" w:rsidRPr="2C4F1289">
        <w:rPr>
          <w:rFonts w:ascii="Times New Roman" w:hAnsi="Times New Roman" w:cs="Times New Roman"/>
          <w:sz w:val="24"/>
          <w:szCs w:val="24"/>
        </w:rPr>
        <w:t xml:space="preserve"> Contratto</w:t>
      </w:r>
      <w:r w:rsidR="58737322" w:rsidRPr="2C4F1289">
        <w:rPr>
          <w:rFonts w:ascii="Times New Roman" w:hAnsi="Times New Roman" w:cs="Times New Roman"/>
          <w:sz w:val="24"/>
          <w:szCs w:val="24"/>
        </w:rPr>
        <w:t>.</w:t>
      </w:r>
      <w:r w:rsidR="00FE714B" w:rsidRPr="2C4F1289">
        <w:rPr>
          <w:rFonts w:ascii="Times New Roman" w:hAnsi="Times New Roman" w:cs="Times New Roman"/>
          <w:sz w:val="24"/>
          <w:szCs w:val="24"/>
        </w:rPr>
        <w:t xml:space="preserve"> </w:t>
      </w:r>
    </w:p>
    <w:p w14:paraId="08A44D4A" w14:textId="77777777" w:rsidR="00FE714B" w:rsidRPr="002B10EC" w:rsidRDefault="00FE714B" w:rsidP="0044704C">
      <w:pPr>
        <w:pStyle w:val="Paragrafoelenco"/>
        <w:tabs>
          <w:tab w:val="left" w:pos="567"/>
        </w:tabs>
        <w:spacing w:after="0" w:line="276" w:lineRule="auto"/>
        <w:ind w:left="0"/>
        <w:jc w:val="both"/>
        <w:rPr>
          <w:rFonts w:ascii="Times New Roman" w:hAnsi="Times New Roman" w:cs="Times New Roman"/>
          <w:sz w:val="24"/>
          <w:szCs w:val="24"/>
        </w:rPr>
      </w:pPr>
    </w:p>
    <w:p w14:paraId="713C1C50" w14:textId="77777777" w:rsidR="00303088" w:rsidRPr="002B10EC" w:rsidRDefault="00303088" w:rsidP="0044704C">
      <w:pPr>
        <w:pStyle w:val="Paragrafoelenco"/>
        <w:numPr>
          <w:ilvl w:val="0"/>
          <w:numId w:val="83"/>
        </w:numPr>
        <w:tabs>
          <w:tab w:val="left" w:pos="567"/>
        </w:tabs>
        <w:spacing w:after="0" w:line="276" w:lineRule="auto"/>
        <w:ind w:left="0" w:firstLine="0"/>
        <w:jc w:val="both"/>
        <w:rPr>
          <w:rFonts w:ascii="Times New Roman" w:hAnsi="Times New Roman" w:cs="Times New Roman"/>
          <w:sz w:val="24"/>
          <w:szCs w:val="24"/>
        </w:rPr>
      </w:pPr>
      <w:r w:rsidRPr="002B10EC">
        <w:rPr>
          <w:rFonts w:ascii="Times New Roman" w:hAnsi="Times New Roman" w:cs="Times New Roman"/>
          <w:sz w:val="24"/>
          <w:szCs w:val="24"/>
        </w:rPr>
        <w:t>In caso di termine naturale ovvero risoluzione per qualsiasi motivo del presente Accordo, la Parte che ha ricevuto delle Informazioni Confidenziali dovrà: (i) restituire alla Parte Comunicante, o ad altra persona da questa designata, tutti i documenti inclusi nelle Informazioni Confidenziali; (ii) restituire alla Parte Comunicante, o ad altra persona da queste designate ogni copia di tutti i documenti, pareri, rapporti, commenti o analisi degli stessi che contengano Informazioni Confidenziali; (iii) cancellare o distruggere qualsiasi informazione registrata su computer o altro strumento posseduto, custodito o controllato, fatta eccezione per le copie contenute nei sistemi di archiviazione automatica. In tal caso, qualora l’informazione venga ripristinata sarà onere di tale Parte eliminarla.</w:t>
      </w:r>
    </w:p>
    <w:p w14:paraId="2A171C74" w14:textId="77777777" w:rsidR="00303088" w:rsidRPr="002B10EC" w:rsidRDefault="00303088" w:rsidP="0044704C">
      <w:pPr>
        <w:pStyle w:val="Paragrafoelenco"/>
        <w:tabs>
          <w:tab w:val="left" w:pos="567"/>
        </w:tabs>
        <w:spacing w:line="276" w:lineRule="auto"/>
        <w:ind w:left="0"/>
        <w:jc w:val="both"/>
        <w:rPr>
          <w:rFonts w:ascii="Times New Roman" w:hAnsi="Times New Roman" w:cs="Times New Roman"/>
          <w:sz w:val="24"/>
          <w:szCs w:val="24"/>
        </w:rPr>
      </w:pPr>
    </w:p>
    <w:p w14:paraId="53AB5D7D" w14:textId="77777777" w:rsidR="00303088" w:rsidRPr="002B10EC" w:rsidRDefault="00303088" w:rsidP="0044704C">
      <w:pPr>
        <w:pStyle w:val="Paragrafoelenco"/>
        <w:numPr>
          <w:ilvl w:val="0"/>
          <w:numId w:val="83"/>
        </w:numPr>
        <w:tabs>
          <w:tab w:val="left" w:pos="567"/>
        </w:tabs>
        <w:spacing w:after="0" w:line="276" w:lineRule="auto"/>
        <w:ind w:left="0" w:firstLine="0"/>
        <w:jc w:val="both"/>
        <w:rPr>
          <w:rFonts w:ascii="Times New Roman" w:hAnsi="Times New Roman" w:cs="Times New Roman"/>
          <w:sz w:val="24"/>
          <w:szCs w:val="24"/>
        </w:rPr>
      </w:pPr>
      <w:r w:rsidRPr="002B10EC">
        <w:rPr>
          <w:rFonts w:ascii="Times New Roman" w:hAnsi="Times New Roman" w:cs="Times New Roman"/>
          <w:sz w:val="24"/>
          <w:szCs w:val="24"/>
        </w:rPr>
        <w:t xml:space="preserve">Le Parti non saranno responsabili di eventuali danni che dovessero derivare dalla trasgressione alle disposizioni del presente articolo qualora provino che detta trasgressione si è verificata nonostante l'uso della qualificata diligenza in rapporto alle circostanze. </w:t>
      </w:r>
    </w:p>
    <w:p w14:paraId="702E6BF5" w14:textId="77777777" w:rsidR="00303088" w:rsidRPr="002B10EC" w:rsidRDefault="00303088" w:rsidP="0044704C">
      <w:pPr>
        <w:pStyle w:val="Paragrafoelenco"/>
        <w:tabs>
          <w:tab w:val="left" w:pos="567"/>
        </w:tabs>
        <w:spacing w:line="276" w:lineRule="auto"/>
        <w:ind w:left="0"/>
        <w:jc w:val="both"/>
        <w:rPr>
          <w:rFonts w:ascii="Times New Roman" w:hAnsi="Times New Roman" w:cs="Times New Roman"/>
          <w:sz w:val="24"/>
          <w:szCs w:val="24"/>
        </w:rPr>
      </w:pPr>
    </w:p>
    <w:p w14:paraId="3FF09741" w14:textId="4EE54107" w:rsidR="00303088" w:rsidRPr="002B10EC" w:rsidRDefault="00303088" w:rsidP="0044704C">
      <w:pPr>
        <w:pStyle w:val="Paragrafoelenco"/>
        <w:numPr>
          <w:ilvl w:val="0"/>
          <w:numId w:val="83"/>
        </w:numPr>
        <w:tabs>
          <w:tab w:val="left" w:pos="567"/>
        </w:tabs>
        <w:spacing w:after="0" w:line="276" w:lineRule="auto"/>
        <w:ind w:left="0" w:firstLine="0"/>
        <w:jc w:val="both"/>
        <w:rPr>
          <w:rFonts w:ascii="Times New Roman" w:hAnsi="Times New Roman" w:cs="Times New Roman"/>
          <w:sz w:val="24"/>
          <w:szCs w:val="24"/>
        </w:rPr>
      </w:pPr>
      <w:r w:rsidRPr="002B10EC">
        <w:rPr>
          <w:rFonts w:ascii="Times New Roman" w:hAnsi="Times New Roman" w:cs="Times New Roman"/>
          <w:sz w:val="24"/>
          <w:szCs w:val="24"/>
        </w:rPr>
        <w:t>Le Parti concordano sin d'ora che eventuali azioni di risarcimento danni derivanti dalla trasgressione alle disposizioni del presente articolo non potranno comunque avere ad oggetto un risarcimento di importo superiore al corrispettivo</w:t>
      </w:r>
      <w:r w:rsidR="00FE714B" w:rsidRPr="002B10EC">
        <w:rPr>
          <w:rFonts w:ascii="Times New Roman" w:hAnsi="Times New Roman" w:cs="Times New Roman"/>
          <w:sz w:val="24"/>
          <w:szCs w:val="24"/>
        </w:rPr>
        <w:t xml:space="preserve"> complessivo massimo</w:t>
      </w:r>
      <w:r w:rsidRPr="002B10EC">
        <w:rPr>
          <w:rFonts w:ascii="Times New Roman" w:hAnsi="Times New Roman" w:cs="Times New Roman"/>
          <w:sz w:val="24"/>
          <w:szCs w:val="24"/>
        </w:rPr>
        <w:t xml:space="preserve"> previsto </w:t>
      </w:r>
      <w:r w:rsidR="00FE714B" w:rsidRPr="002B10EC">
        <w:rPr>
          <w:rFonts w:ascii="Times New Roman" w:hAnsi="Times New Roman" w:cs="Times New Roman"/>
          <w:sz w:val="24"/>
          <w:szCs w:val="24"/>
        </w:rPr>
        <w:t xml:space="preserve">per il presente Contratto </w:t>
      </w:r>
      <w:r w:rsidRPr="002B10EC">
        <w:rPr>
          <w:rFonts w:ascii="Times New Roman" w:hAnsi="Times New Roman" w:cs="Times New Roman"/>
          <w:sz w:val="24"/>
          <w:szCs w:val="24"/>
        </w:rPr>
        <w:t xml:space="preserve">salvi i casi di comprovato dolo o colpa grave. In caso di Informazioni Confidenziali scambiate prima della sottoscrizione del </w:t>
      </w:r>
      <w:r w:rsidR="00FE714B" w:rsidRPr="002B10EC">
        <w:rPr>
          <w:rFonts w:ascii="Times New Roman" w:hAnsi="Times New Roman" w:cs="Times New Roman"/>
          <w:sz w:val="24"/>
          <w:szCs w:val="24"/>
        </w:rPr>
        <w:t>presente Contratto</w:t>
      </w:r>
      <w:r w:rsidRPr="002B10EC">
        <w:rPr>
          <w:rFonts w:ascii="Times New Roman" w:hAnsi="Times New Roman" w:cs="Times New Roman"/>
          <w:sz w:val="24"/>
          <w:szCs w:val="24"/>
        </w:rPr>
        <w:t>, tale valore non potrà essere superiore a 10.000,00 (diecimila) euro, fatti salvi i casi di casi di dolo o colpa grave</w:t>
      </w:r>
    </w:p>
    <w:p w14:paraId="0BE77F32" w14:textId="77777777" w:rsidR="00303088" w:rsidRPr="002B10EC" w:rsidRDefault="00303088" w:rsidP="0044704C">
      <w:pPr>
        <w:pStyle w:val="Paragrafoelenco"/>
        <w:tabs>
          <w:tab w:val="left" w:pos="567"/>
        </w:tabs>
        <w:spacing w:line="276" w:lineRule="auto"/>
        <w:ind w:left="0"/>
        <w:jc w:val="both"/>
        <w:rPr>
          <w:rFonts w:ascii="Times New Roman" w:hAnsi="Times New Roman" w:cs="Times New Roman"/>
          <w:sz w:val="24"/>
          <w:szCs w:val="24"/>
        </w:rPr>
      </w:pPr>
    </w:p>
    <w:p w14:paraId="4B0747D4" w14:textId="77777777" w:rsidR="00303088" w:rsidRPr="002B10EC" w:rsidRDefault="00303088" w:rsidP="0044704C">
      <w:pPr>
        <w:pStyle w:val="Paragrafoelenco"/>
        <w:numPr>
          <w:ilvl w:val="0"/>
          <w:numId w:val="83"/>
        </w:numPr>
        <w:tabs>
          <w:tab w:val="left" w:pos="567"/>
        </w:tabs>
        <w:spacing w:after="0" w:line="276" w:lineRule="auto"/>
        <w:ind w:left="0" w:firstLine="0"/>
        <w:jc w:val="both"/>
        <w:rPr>
          <w:rFonts w:ascii="Times New Roman" w:hAnsi="Times New Roman" w:cs="Times New Roman"/>
          <w:sz w:val="24"/>
          <w:szCs w:val="24"/>
        </w:rPr>
      </w:pPr>
      <w:r w:rsidRPr="002B10EC">
        <w:rPr>
          <w:rFonts w:ascii="Times New Roman" w:hAnsi="Times New Roman" w:cs="Times New Roman"/>
          <w:sz w:val="24"/>
          <w:szCs w:val="24"/>
        </w:rPr>
        <w:t xml:space="preserve">Le Informazioni fornite dalla Parte divulgante e quelle che possano, con o senza ulteriore elaborazione (a titolo esemplificativo </w:t>
      </w:r>
      <w:r w:rsidRPr="002B10EC">
        <w:rPr>
          <w:rFonts w:ascii="Times New Roman" w:hAnsi="Times New Roman" w:cs="Times New Roman"/>
          <w:i/>
          <w:iCs/>
          <w:sz w:val="24"/>
          <w:szCs w:val="24"/>
        </w:rPr>
        <w:t>reverse engineering</w:t>
      </w:r>
      <w:r w:rsidRPr="002B10EC">
        <w:rPr>
          <w:rFonts w:ascii="Times New Roman" w:hAnsi="Times New Roman" w:cs="Times New Roman"/>
          <w:sz w:val="24"/>
          <w:szCs w:val="24"/>
        </w:rPr>
        <w:t xml:space="preserve"> o </w:t>
      </w:r>
      <w:proofErr w:type="spellStart"/>
      <w:r w:rsidRPr="002B10EC">
        <w:rPr>
          <w:rFonts w:ascii="Times New Roman" w:hAnsi="Times New Roman" w:cs="Times New Roman"/>
          <w:sz w:val="24"/>
          <w:szCs w:val="24"/>
        </w:rPr>
        <w:t>decompliazione</w:t>
      </w:r>
      <w:proofErr w:type="spellEnd"/>
      <w:r w:rsidRPr="002B10EC">
        <w:rPr>
          <w:rFonts w:ascii="Times New Roman" w:hAnsi="Times New Roman" w:cs="Times New Roman"/>
          <w:sz w:val="24"/>
          <w:szCs w:val="24"/>
        </w:rPr>
        <w:t>) essere derivate dalle Informazioni Confidenziali ed i relativi diritti sono e resteranno proprietà esclusiva della Parte divulgante. In virtù del presente accordo, la Parte ricevente non acquisisce alcun diritto, proprietà o licenza, sulle Informazioni Confidenziali. Nessuna disposizione del presente Accordo o altra dichiarazione formulata in esecuzione dello stesso potrà essere interpretata come concessione di licenza o qualsivoglia altro diritto di proprietà industriale e non sulle informazioni stesse.</w:t>
      </w:r>
    </w:p>
    <w:p w14:paraId="715B5F5D" w14:textId="77777777" w:rsidR="00303088" w:rsidRPr="002B10EC" w:rsidRDefault="00303088" w:rsidP="0044704C">
      <w:pPr>
        <w:pStyle w:val="Paragrafoelenco"/>
        <w:tabs>
          <w:tab w:val="left" w:pos="567"/>
        </w:tabs>
        <w:spacing w:line="276" w:lineRule="auto"/>
        <w:ind w:left="0"/>
        <w:jc w:val="both"/>
        <w:rPr>
          <w:rFonts w:ascii="Times New Roman" w:hAnsi="Times New Roman" w:cs="Times New Roman"/>
          <w:sz w:val="24"/>
          <w:szCs w:val="24"/>
        </w:rPr>
      </w:pPr>
    </w:p>
    <w:p w14:paraId="5A3C0A85" w14:textId="0DF37BC7" w:rsidR="00BF7212" w:rsidRPr="002B10EC" w:rsidRDefault="00671444" w:rsidP="00671444">
      <w:pPr>
        <w:pStyle w:val="Titolo2"/>
        <w:rPr>
          <w:rFonts w:ascii="Times New Roman" w:hAnsi="Times New Roman" w:cs="Times New Roman"/>
          <w:sz w:val="24"/>
          <w:szCs w:val="24"/>
        </w:rPr>
      </w:pPr>
      <w:bookmarkStart w:id="26" w:name="_Toc212807709"/>
      <w:r w:rsidRPr="41FF2159">
        <w:rPr>
          <w:rFonts w:ascii="Times New Roman" w:hAnsi="Times New Roman" w:cs="Times New Roman"/>
          <w:sz w:val="24"/>
          <w:szCs w:val="24"/>
        </w:rPr>
        <w:t xml:space="preserve">Art. 11 - </w:t>
      </w:r>
      <w:r w:rsidR="00BF7212" w:rsidRPr="41FF2159">
        <w:rPr>
          <w:rFonts w:ascii="Times New Roman" w:hAnsi="Times New Roman" w:cs="Times New Roman"/>
          <w:sz w:val="24"/>
          <w:szCs w:val="24"/>
        </w:rPr>
        <w:t>Uso del logo e del nome di Politecnico</w:t>
      </w:r>
      <w:bookmarkEnd w:id="26"/>
    </w:p>
    <w:p w14:paraId="4C6C86B4" w14:textId="2FCC674C" w:rsidR="00BF7212" w:rsidRPr="002B10EC" w:rsidRDefault="00BF7212" w:rsidP="0044704C">
      <w:pPr>
        <w:spacing w:before="240" w:after="240" w:line="276" w:lineRule="auto"/>
        <w:jc w:val="both"/>
        <w:rPr>
          <w:rFonts w:ascii="Times New Roman" w:hAnsi="Times New Roman" w:cs="Times New Roman"/>
          <w:sz w:val="24"/>
          <w:szCs w:val="24"/>
        </w:rPr>
      </w:pPr>
      <w:r w:rsidRPr="41FF2159">
        <w:rPr>
          <w:rFonts w:ascii="Times New Roman" w:hAnsi="Times New Roman" w:cs="Times New Roman"/>
          <w:sz w:val="24"/>
          <w:szCs w:val="24"/>
        </w:rPr>
        <w:t xml:space="preserve">Il Politecnico non potrà essere citato a scopi pubblicitari, promozionali e nella documentazione commerciale né potrà mai essere utilizzato il logo del Politecnico di Milano, se non previa autorizzazione da parte del Politecnico stesso. Le richieste di autorizzazione potranno essere inviate a </w:t>
      </w:r>
      <w:r w:rsidR="6121A5D0" w:rsidRPr="41FF2159">
        <w:rPr>
          <w:rFonts w:ascii="Times New Roman" w:hAnsi="Times New Roman" w:cs="Times New Roman"/>
          <w:b/>
          <w:bCs/>
          <w:sz w:val="24"/>
          <w:szCs w:val="24"/>
        </w:rPr>
        <w:t>comunicazione</w:t>
      </w:r>
      <w:r w:rsidRPr="41FF2159">
        <w:rPr>
          <w:rFonts w:ascii="Times New Roman" w:hAnsi="Times New Roman" w:cs="Times New Roman"/>
          <w:b/>
          <w:bCs/>
          <w:sz w:val="24"/>
          <w:szCs w:val="24"/>
        </w:rPr>
        <w:t>@polimi.it</w:t>
      </w:r>
      <w:r w:rsidRPr="41FF2159">
        <w:rPr>
          <w:rFonts w:ascii="Times New Roman" w:hAnsi="Times New Roman" w:cs="Times New Roman"/>
          <w:sz w:val="24"/>
          <w:szCs w:val="24"/>
        </w:rPr>
        <w:t xml:space="preserve">. Lo Sponsor potrà procedere con la produzione dei materiali sopra citati contenenti il logo e/o il nome del Politecnico solo previa visione e conseguente autorizzazione scritta da parte del Politecnico. Si richiedono almeno </w:t>
      </w:r>
      <w:r w:rsidRPr="41FF2159">
        <w:rPr>
          <w:rFonts w:ascii="Times New Roman" w:hAnsi="Times New Roman" w:cs="Times New Roman"/>
          <w:b/>
          <w:bCs/>
          <w:sz w:val="24"/>
          <w:szCs w:val="24"/>
        </w:rPr>
        <w:t>7 (sette) giorni lavorativi</w:t>
      </w:r>
      <w:r w:rsidRPr="41FF2159">
        <w:rPr>
          <w:rFonts w:ascii="Times New Roman" w:hAnsi="Times New Roman" w:cs="Times New Roman"/>
          <w:sz w:val="24"/>
          <w:szCs w:val="24"/>
        </w:rPr>
        <w:t xml:space="preserve"> per l’approvazione dei materiali promozionali; oltre tale termine non è garantita l’approvazione del materiale nei tempi richiesti dallo Sponsor.</w:t>
      </w:r>
    </w:p>
    <w:p w14:paraId="7A7880ED" w14:textId="77777777" w:rsidR="00BF7212" w:rsidRPr="002B10EC" w:rsidRDefault="00BF7212" w:rsidP="0044704C">
      <w:pPr>
        <w:spacing w:before="240" w:after="240" w:line="276" w:lineRule="auto"/>
        <w:jc w:val="both"/>
        <w:rPr>
          <w:rFonts w:ascii="Times New Roman" w:hAnsi="Times New Roman" w:cs="Times New Roman"/>
          <w:sz w:val="24"/>
          <w:szCs w:val="24"/>
        </w:rPr>
      </w:pPr>
      <w:r w:rsidRPr="002B10EC">
        <w:rPr>
          <w:rFonts w:ascii="Times New Roman" w:hAnsi="Times New Roman" w:cs="Times New Roman"/>
          <w:sz w:val="24"/>
          <w:szCs w:val="24"/>
        </w:rPr>
        <w:t>Si specifica che il logo del Politecnico deve avere dimensioni congrue alla sua efficace visualizzazione ed essere utilizzato secondo le linee guida riportate nel manuale di utilizzo ufficiale consultabile al seguente link:</w:t>
      </w:r>
      <w:hyperlink r:id="rId9">
        <w:r w:rsidRPr="002B10EC">
          <w:rPr>
            <w:rFonts w:ascii="Times New Roman" w:hAnsi="Times New Roman" w:cs="Times New Roman"/>
            <w:sz w:val="24"/>
            <w:szCs w:val="24"/>
          </w:rPr>
          <w:t xml:space="preserve"> </w:t>
        </w:r>
      </w:hyperlink>
      <w:hyperlink r:id="rId10">
        <w:r w:rsidRPr="002B10EC">
          <w:rPr>
            <w:rFonts w:ascii="Times New Roman" w:hAnsi="Times New Roman" w:cs="Times New Roman"/>
            <w:i/>
            <w:color w:val="1155CC"/>
            <w:sz w:val="24"/>
            <w:szCs w:val="24"/>
            <w:u w:val="single"/>
          </w:rPr>
          <w:t>https://www.polimi.it/il-politecnico/logo-e-immagine-coordinata/</w:t>
        </w:r>
      </w:hyperlink>
      <w:r w:rsidRPr="002B10EC">
        <w:rPr>
          <w:rFonts w:ascii="Times New Roman" w:hAnsi="Times New Roman" w:cs="Times New Roman"/>
          <w:sz w:val="24"/>
          <w:szCs w:val="24"/>
        </w:rPr>
        <w:t>.</w:t>
      </w:r>
    </w:p>
    <w:p w14:paraId="7BF7069F" w14:textId="77777777" w:rsidR="00BF7212" w:rsidRPr="002B10EC" w:rsidRDefault="00BF7212"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Il Politecnico si riserva il diritto di richiedere modifiche in relazione all’utilizzo del logo e/o del nome del Politecnico; a seconda del materiale proposto dallo Sponsor sarà tenuta in particolare considerazione la proporzione tra il logo del Politecnico e gli eventuali ulteriori loghi presenti all’interno del materiale stesso, incluso il logo dello Sponsor. Il Politecnico si riserva inoltre il diritto di richiedere la rimozione del proprio logo e/o nome dal materiale prodotto dallo Sponsor nel caso in cui quest’ultimo non risultasse conforme ai valori dell’Ateneo e arrecasse pregiudizio o danno all’immagine del Politecnico o delle sue iniziative. In ogni caso il Politecnico potrà negare l’autorizzazione all’utilizzo del proprio nome e/o logo a suo insindacabile giudizio</w:t>
      </w:r>
    </w:p>
    <w:p w14:paraId="4EC5EBC9" w14:textId="6E07653D" w:rsidR="00BF7212" w:rsidRPr="002B10EC" w:rsidRDefault="00671444" w:rsidP="00671444">
      <w:pPr>
        <w:pStyle w:val="Titolo2"/>
        <w:rPr>
          <w:rFonts w:ascii="Times New Roman" w:hAnsi="Times New Roman" w:cs="Times New Roman"/>
          <w:sz w:val="24"/>
          <w:szCs w:val="24"/>
        </w:rPr>
      </w:pPr>
      <w:bookmarkStart w:id="27" w:name="_Toc212807710"/>
      <w:r w:rsidRPr="002B10EC">
        <w:rPr>
          <w:rFonts w:ascii="Times New Roman" w:hAnsi="Times New Roman" w:cs="Times New Roman"/>
          <w:sz w:val="24"/>
          <w:szCs w:val="24"/>
        </w:rPr>
        <w:t>Art. 12 -</w:t>
      </w:r>
      <w:r w:rsidR="00BF7212" w:rsidRPr="002B10EC">
        <w:rPr>
          <w:rFonts w:ascii="Times New Roman" w:hAnsi="Times New Roman" w:cs="Times New Roman"/>
          <w:sz w:val="24"/>
          <w:szCs w:val="24"/>
        </w:rPr>
        <w:t>Marchi e loghi dello Sponsor/delle Parti</w:t>
      </w:r>
      <w:bookmarkEnd w:id="27"/>
    </w:p>
    <w:p w14:paraId="19F358C3" w14:textId="77777777" w:rsidR="00BF7212" w:rsidRPr="002B10EC" w:rsidRDefault="00BF7212" w:rsidP="0044704C">
      <w:pPr>
        <w:spacing w:before="240" w:after="240" w:line="276" w:lineRule="auto"/>
        <w:jc w:val="both"/>
        <w:rPr>
          <w:rFonts w:ascii="Times New Roman" w:hAnsi="Times New Roman" w:cs="Times New Roman"/>
          <w:sz w:val="24"/>
          <w:szCs w:val="24"/>
        </w:rPr>
      </w:pPr>
      <w:r w:rsidRPr="002B10EC">
        <w:rPr>
          <w:rFonts w:ascii="Times New Roman" w:hAnsi="Times New Roman" w:cs="Times New Roman"/>
          <w:sz w:val="24"/>
          <w:szCs w:val="24"/>
        </w:rPr>
        <w:t>Le Parti si danno reciprocamente atto che i loro marchi, le loro denominazioni ed i loro loghi, come pure tutti i diritti inerenti all’immagine, al nome ed alla identità economica delle stesse, sono e restano nella titolarità esclusiva di ciascuna delle Parti e non potranno farne alcun uso, se non saranno a ciò preventivamente autorizzate dalla relativa titolare.</w:t>
      </w:r>
    </w:p>
    <w:p w14:paraId="27A0E30B" w14:textId="77777777" w:rsidR="00BF7212" w:rsidRPr="002B10EC" w:rsidRDefault="00BF7212" w:rsidP="0044704C">
      <w:pPr>
        <w:spacing w:before="240" w:after="240" w:line="276" w:lineRule="auto"/>
        <w:jc w:val="both"/>
        <w:rPr>
          <w:rFonts w:ascii="Times New Roman" w:hAnsi="Times New Roman" w:cs="Times New Roman"/>
          <w:sz w:val="24"/>
          <w:szCs w:val="24"/>
        </w:rPr>
      </w:pPr>
      <w:r w:rsidRPr="002B10EC">
        <w:rPr>
          <w:rFonts w:ascii="Times New Roman" w:hAnsi="Times New Roman" w:cs="Times New Roman"/>
          <w:sz w:val="24"/>
          <w:szCs w:val="24"/>
        </w:rPr>
        <w:t>Resta inteso che alla scadenza del Contratto o in caso di sua risoluzione, estinzione o cessazione per qualsivoglia causa intervenuta, la Parti non potranno comunque più utilizzare, in abbinamento con il proprio, il marchio, la denominazione o i loghi dell’altra Parte né utilizzarli altrimenti in alcun modo.</w:t>
      </w:r>
    </w:p>
    <w:p w14:paraId="6232EB4B" w14:textId="77777777" w:rsidR="00BF7212" w:rsidRPr="002B10EC" w:rsidRDefault="00BF7212" w:rsidP="0044704C">
      <w:pPr>
        <w:spacing w:before="240" w:after="240" w:line="276" w:lineRule="auto"/>
        <w:jc w:val="both"/>
        <w:rPr>
          <w:rFonts w:ascii="Times New Roman" w:hAnsi="Times New Roman" w:cs="Times New Roman"/>
          <w:sz w:val="24"/>
          <w:szCs w:val="24"/>
        </w:rPr>
      </w:pPr>
      <w:r w:rsidRPr="002B10EC">
        <w:rPr>
          <w:rFonts w:ascii="Times New Roman" w:hAnsi="Times New Roman" w:cs="Times New Roman"/>
          <w:sz w:val="24"/>
          <w:szCs w:val="24"/>
        </w:rPr>
        <w:t>Nessuna disposizione del presente Contratto potrà essere interpretata o considerata come trasferimento o licenza da una parte all’altra dei diritti di proprietà sui marchi, loghi e/o segni distintivi dell’altra parte. Salvo quanto diversamente previsto nel presente Contratto, azienda e il Politecnico riconoscono di non avere alcun diritto né alcuna autorizzazione per utilizzare i marchi, loghi e/o segni distintivi di proprietà esclusiva e/o riconducibili all’altra Parte. Ciascuna Parte si impegna ad utilizzare i marchi, loghi e/o segni distintivi dell’altra parte unicamente nei limiti di quanto previsto dal presente Contratto e a non rivendicarne la proprietà o alcun altro diritto.</w:t>
      </w:r>
    </w:p>
    <w:p w14:paraId="56799554" w14:textId="77777777" w:rsidR="00BF7212" w:rsidRPr="002B10EC" w:rsidRDefault="00BF7212" w:rsidP="0044704C">
      <w:pPr>
        <w:spacing w:before="240" w:after="240"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Inoltre, le Parti si impegnano a non depositare od usare nomi, marchi, o altri segni distintivi in combinazione con i nomi o marchi appartenenti od utilizzati dal Politecnico, azienda o altri </w:t>
      </w:r>
      <w:r w:rsidRPr="002B10EC">
        <w:rPr>
          <w:rFonts w:ascii="Times New Roman" w:hAnsi="Times New Roman" w:cs="Times New Roman"/>
          <w:i/>
          <w:sz w:val="24"/>
          <w:szCs w:val="24"/>
        </w:rPr>
        <w:t>sponsor</w:t>
      </w:r>
      <w:r w:rsidRPr="002B10EC">
        <w:rPr>
          <w:rFonts w:ascii="Times New Roman" w:hAnsi="Times New Roman" w:cs="Times New Roman"/>
          <w:sz w:val="24"/>
          <w:szCs w:val="24"/>
        </w:rPr>
        <w:t xml:space="preserve"> o che, comunque, siano con essi graficamente e/o foneticamente confondibili.</w:t>
      </w:r>
    </w:p>
    <w:p w14:paraId="1162A5BD" w14:textId="77777777" w:rsidR="00BF7212" w:rsidRPr="002B10EC" w:rsidRDefault="00BF7212" w:rsidP="0044704C">
      <w:pPr>
        <w:spacing w:before="240" w:after="240" w:line="276" w:lineRule="auto"/>
        <w:jc w:val="both"/>
        <w:rPr>
          <w:rFonts w:ascii="Times New Roman" w:hAnsi="Times New Roman" w:cs="Times New Roman"/>
          <w:sz w:val="24"/>
          <w:szCs w:val="24"/>
        </w:rPr>
      </w:pPr>
      <w:r w:rsidRPr="002B10EC">
        <w:rPr>
          <w:rFonts w:ascii="Times New Roman" w:hAnsi="Times New Roman" w:cs="Times New Roman"/>
          <w:sz w:val="24"/>
          <w:szCs w:val="24"/>
        </w:rPr>
        <w:t>Ciascuna Parte si impegna a rispettare – e a far sì che i propri dipendenti, subappaltatori, collaboratori e ausiliari rispettino – i diritti dell’altra Parte sulla Proprietà dei propri marchi e segni distintivi e a non intraprendere alcuna azione volta a farne dichiarare l’eventuale invalidità.</w:t>
      </w:r>
    </w:p>
    <w:p w14:paraId="107CFE8F" w14:textId="77777777" w:rsidR="00BF7212" w:rsidRPr="002B10EC" w:rsidRDefault="00BF7212" w:rsidP="0044704C">
      <w:pPr>
        <w:spacing w:before="240" w:after="240" w:line="276" w:lineRule="auto"/>
        <w:jc w:val="both"/>
        <w:rPr>
          <w:rFonts w:ascii="Times New Roman" w:hAnsi="Times New Roman" w:cs="Times New Roman"/>
          <w:sz w:val="24"/>
          <w:szCs w:val="24"/>
        </w:rPr>
      </w:pPr>
      <w:r w:rsidRPr="002B10EC">
        <w:rPr>
          <w:rFonts w:ascii="Times New Roman" w:hAnsi="Times New Roman" w:cs="Times New Roman"/>
          <w:sz w:val="24"/>
          <w:szCs w:val="24"/>
        </w:rPr>
        <w:t>Ciascuna Parte si impegna altresì a segnalare tempestivamente all’altra qualsiasi violazione delle condizioni di utilizzo dei propri marchi e segni distintivi di cui al presente contratto della quale sia venuta a conoscenza nel corso dell’esecuzione del presente Contratto e a fornire ad azienda tutta la collaborazione e il supporto necessari a far cessare tale violazione.</w:t>
      </w:r>
    </w:p>
    <w:p w14:paraId="263E5E96" w14:textId="77777777" w:rsidR="00BF7212" w:rsidRPr="002B10EC" w:rsidRDefault="00BF7212" w:rsidP="0044704C">
      <w:pPr>
        <w:spacing w:before="240" w:after="240"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Alla cessazione del Contratto, per qualsivoglia ragione intervenuta, ciascuna Parte si impegna, anche con riferimento al proprio personale ai sensi e per gli effetti dell’art. 1381 cod. civ., a non trattenere, diffondere o comunicare a terzi nessun documento, </w:t>
      </w:r>
      <w:r w:rsidRPr="002B10EC">
        <w:rPr>
          <w:rFonts w:ascii="Times New Roman" w:hAnsi="Times New Roman" w:cs="Times New Roman"/>
          <w:i/>
          <w:sz w:val="24"/>
          <w:szCs w:val="24"/>
        </w:rPr>
        <w:t>memorandum</w:t>
      </w:r>
      <w:r w:rsidRPr="002B10EC">
        <w:rPr>
          <w:rFonts w:ascii="Times New Roman" w:hAnsi="Times New Roman" w:cs="Times New Roman"/>
          <w:sz w:val="24"/>
          <w:szCs w:val="24"/>
        </w:rPr>
        <w:t>, nota, elenco, corrispondenza, materiale ed ogni altra documentazione, su qualsivoglia supporto (cartaceo, elettronico e/o digitale) contenuto, in relazione all’esecuzione del presente Contratto, distruggendo in maniera definitiva ogni eventuale copia rimasta in suo possesso e non consegnata all’altra.</w:t>
      </w:r>
    </w:p>
    <w:p w14:paraId="1408AF3C" w14:textId="77777777" w:rsidR="00BF7212" w:rsidRPr="002B10EC" w:rsidRDefault="00BF7212" w:rsidP="0044704C">
      <w:pPr>
        <w:spacing w:line="276" w:lineRule="auto"/>
        <w:jc w:val="both"/>
        <w:rPr>
          <w:rFonts w:ascii="Times New Roman" w:hAnsi="Times New Roman" w:cs="Times New Roman"/>
          <w:sz w:val="24"/>
          <w:szCs w:val="24"/>
        </w:rPr>
      </w:pPr>
    </w:p>
    <w:p w14:paraId="26B362F4" w14:textId="26DEA706" w:rsidR="00E04EBA" w:rsidRPr="002B10EC" w:rsidRDefault="00671444" w:rsidP="00671444">
      <w:pPr>
        <w:pStyle w:val="Titolo2"/>
        <w:rPr>
          <w:rFonts w:ascii="Times New Roman" w:hAnsi="Times New Roman" w:cs="Times New Roman"/>
          <w:sz w:val="24"/>
          <w:szCs w:val="24"/>
        </w:rPr>
      </w:pPr>
      <w:bookmarkStart w:id="28" w:name="_Toc212807711"/>
      <w:r w:rsidRPr="002B10EC">
        <w:rPr>
          <w:rFonts w:ascii="Times New Roman" w:hAnsi="Times New Roman" w:cs="Times New Roman"/>
          <w:sz w:val="24"/>
          <w:szCs w:val="24"/>
        </w:rPr>
        <w:t xml:space="preserve">Art. 13 - </w:t>
      </w:r>
      <w:r w:rsidR="00E04EBA" w:rsidRPr="002B10EC">
        <w:rPr>
          <w:rFonts w:ascii="Times New Roman" w:hAnsi="Times New Roman" w:cs="Times New Roman"/>
          <w:sz w:val="24"/>
          <w:szCs w:val="24"/>
        </w:rPr>
        <w:t>Divieto di cessione del contratto</w:t>
      </w:r>
      <w:bookmarkEnd w:id="28"/>
    </w:p>
    <w:p w14:paraId="77955F30" w14:textId="7322552F" w:rsidR="00BF7212" w:rsidRPr="002B10EC" w:rsidRDefault="00BF7212"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È vietata la cessione, anche parziale, del presente Contratto</w:t>
      </w:r>
    </w:p>
    <w:p w14:paraId="39C14D1D" w14:textId="647EAC52" w:rsidR="00FB5A6F" w:rsidRPr="002B10EC" w:rsidRDefault="00671444" w:rsidP="00671444">
      <w:pPr>
        <w:pStyle w:val="Titolo2"/>
        <w:rPr>
          <w:rFonts w:ascii="Times New Roman" w:hAnsi="Times New Roman" w:cs="Times New Roman"/>
          <w:sz w:val="24"/>
          <w:szCs w:val="24"/>
        </w:rPr>
      </w:pPr>
      <w:bookmarkStart w:id="29" w:name="_Toc212807712"/>
      <w:r w:rsidRPr="002B10EC">
        <w:rPr>
          <w:rFonts w:ascii="Times New Roman" w:hAnsi="Times New Roman" w:cs="Times New Roman"/>
          <w:sz w:val="24"/>
          <w:szCs w:val="24"/>
        </w:rPr>
        <w:t xml:space="preserve">Art. 14 - </w:t>
      </w:r>
      <w:r w:rsidR="00FB5A6F" w:rsidRPr="002B10EC">
        <w:rPr>
          <w:rFonts w:ascii="Times New Roman" w:hAnsi="Times New Roman" w:cs="Times New Roman"/>
          <w:sz w:val="24"/>
          <w:szCs w:val="24"/>
        </w:rPr>
        <w:t>Normativa anti-corruzione</w:t>
      </w:r>
      <w:bookmarkEnd w:id="29"/>
      <w:r w:rsidR="00FB5A6F" w:rsidRPr="002B10EC">
        <w:rPr>
          <w:rFonts w:ascii="Times New Roman" w:hAnsi="Times New Roman" w:cs="Times New Roman"/>
          <w:sz w:val="24"/>
          <w:szCs w:val="24"/>
        </w:rPr>
        <w:t xml:space="preserve"> </w:t>
      </w:r>
    </w:p>
    <w:p w14:paraId="780E6F7F" w14:textId="5C7D165B" w:rsidR="00BF7212" w:rsidRDefault="00BF7212"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Le Parti si impegnano, per tutta la durata del presente Contratto, a rispettare integralmente tutte le leggi e normative applicabili in materia di prevenzione e contrasto alla corruzione, incluse, a titolo esemplificativo, la Legge n. 190/2012, il </w:t>
      </w:r>
      <w:proofErr w:type="spellStart"/>
      <w:r w:rsidRPr="002B10EC">
        <w:rPr>
          <w:rFonts w:ascii="Times New Roman" w:hAnsi="Times New Roman" w:cs="Times New Roman"/>
          <w:sz w:val="24"/>
          <w:szCs w:val="24"/>
        </w:rPr>
        <w:t>D.Lgs.</w:t>
      </w:r>
      <w:proofErr w:type="spellEnd"/>
      <w:r w:rsidRPr="002B10EC">
        <w:rPr>
          <w:rFonts w:ascii="Times New Roman" w:hAnsi="Times New Roman" w:cs="Times New Roman"/>
          <w:sz w:val="24"/>
          <w:szCs w:val="24"/>
        </w:rPr>
        <w:t xml:space="preserve"> 231/2001 e le disposizioni internazionali pertinenti (“Normativa Anticorruzione”).</w:t>
      </w:r>
      <w:r w:rsidRPr="002B10EC">
        <w:rPr>
          <w:rFonts w:ascii="Times New Roman" w:hAnsi="Times New Roman" w:cs="Times New Roman"/>
          <w:sz w:val="24"/>
          <w:szCs w:val="24"/>
        </w:rPr>
        <w:br/>
        <w:t xml:space="preserve">Ciascuna Parte si asterrà dal porre in essere, direttamente o indirettamente, qualsiasi condotta che possa integrare violazione della Normativa Anticorruzione, ivi compresa l’offerta, la promessa o la corresponsione di denaro o </w:t>
      </w:r>
      <w:proofErr w:type="spellStart"/>
      <w:r w:rsidRPr="002B10EC">
        <w:rPr>
          <w:rFonts w:ascii="Times New Roman" w:hAnsi="Times New Roman" w:cs="Times New Roman"/>
          <w:sz w:val="24"/>
          <w:szCs w:val="24"/>
        </w:rPr>
        <w:t>altra</w:t>
      </w:r>
      <w:proofErr w:type="spellEnd"/>
      <w:r w:rsidRPr="002B10EC">
        <w:rPr>
          <w:rFonts w:ascii="Times New Roman" w:hAnsi="Times New Roman" w:cs="Times New Roman"/>
          <w:sz w:val="24"/>
          <w:szCs w:val="24"/>
        </w:rPr>
        <w:t xml:space="preserve"> utilità a funzionari pubblici, rappresentanti di partiti politici, candidati a cariche pubbliche o a qualsiasi terzo, al fine di ottenere o mantenere vantaggi indebiti.</w:t>
      </w:r>
      <w:r w:rsidRPr="002B10EC">
        <w:rPr>
          <w:rFonts w:ascii="Times New Roman" w:hAnsi="Times New Roman" w:cs="Times New Roman"/>
          <w:sz w:val="24"/>
          <w:szCs w:val="24"/>
        </w:rPr>
        <w:br/>
        <w:t>La violazione della presente clausola costituirà grave inadempimento ai sensi e per gli effetti dell’art. 1456 c.c., legittimando la risoluzione immediata del Contratto, fatto salvo il risarcimento del danno.</w:t>
      </w:r>
      <w:r w:rsidRPr="002B10EC">
        <w:rPr>
          <w:rFonts w:ascii="Times New Roman" w:hAnsi="Times New Roman" w:cs="Times New Roman"/>
          <w:sz w:val="24"/>
          <w:szCs w:val="24"/>
        </w:rPr>
        <w:br/>
        <w:t>Le Parti si impegnano altresì a collaborare per prevenire e segnalare eventuali sospette violazioni, nel rispetto delle normative vigenti e delle procedure interne di segnalazione.</w:t>
      </w:r>
    </w:p>
    <w:p w14:paraId="164AC180"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La Societ</w:t>
      </w:r>
      <w:r w:rsidRPr="00EA40CB">
        <w:rPr>
          <w:rFonts w:ascii="Times New Roman" w:hAnsi="Times New Roman" w:cs="Times New Roman" w:hint="cs"/>
          <w:sz w:val="24"/>
          <w:szCs w:val="24"/>
        </w:rPr>
        <w:t>à</w:t>
      </w:r>
      <w:r w:rsidRPr="00EA40CB">
        <w:rPr>
          <w:rFonts w:ascii="Times New Roman" w:hAnsi="Times New Roman" w:cs="Times New Roman"/>
          <w:sz w:val="24"/>
          <w:szCs w:val="24"/>
        </w:rPr>
        <w:t>, firma digitalmente il presente Contratto, dichiarando contestualmente quanto segue.</w:t>
      </w:r>
    </w:p>
    <w:p w14:paraId="4CEE1049"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1) RAPPORTI DI PARENTELA</w:t>
      </w:r>
    </w:p>
    <w:p w14:paraId="63F3909E"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Il contraente dichiara che non sussistono rapporti di parentela, affinit</w:t>
      </w:r>
      <w:r w:rsidRPr="00EA40CB">
        <w:rPr>
          <w:rFonts w:ascii="Times New Roman" w:hAnsi="Times New Roman" w:cs="Times New Roman" w:hint="cs"/>
          <w:sz w:val="24"/>
          <w:szCs w:val="24"/>
        </w:rPr>
        <w:t>à</w:t>
      </w:r>
      <w:r w:rsidRPr="00EA40CB">
        <w:rPr>
          <w:rFonts w:ascii="Times New Roman" w:hAnsi="Times New Roman" w:cs="Times New Roman"/>
          <w:sz w:val="24"/>
          <w:szCs w:val="24"/>
        </w:rPr>
        <w:t>, coniugio, convivenza tra i titolari e i soci dell</w:t>
      </w:r>
      <w:r w:rsidRPr="00EA40CB">
        <w:rPr>
          <w:rFonts w:ascii="Times New Roman" w:hAnsi="Times New Roman" w:cs="Times New Roman" w:hint="cs"/>
          <w:sz w:val="24"/>
          <w:szCs w:val="24"/>
        </w:rPr>
        <w:t>’</w:t>
      </w:r>
      <w:r w:rsidRPr="00EA40CB">
        <w:rPr>
          <w:rFonts w:ascii="Times New Roman" w:hAnsi="Times New Roman" w:cs="Times New Roman"/>
          <w:sz w:val="24"/>
          <w:szCs w:val="24"/>
        </w:rPr>
        <w:t>azienda e il Rettore, Prorettori, Prorettori delegati dei Poli territoriali, Direttore Generale, Dirigenti, Componenti del Consiglio di Amministrazione, i Direttori di Dipartimento, Presidi di Scuola, visibili all</w:t>
      </w:r>
      <w:r w:rsidRPr="00EA40CB">
        <w:rPr>
          <w:rFonts w:ascii="Times New Roman" w:hAnsi="Times New Roman" w:cs="Times New Roman" w:hint="cs"/>
          <w:sz w:val="24"/>
          <w:szCs w:val="24"/>
        </w:rPr>
        <w:t>’</w:t>
      </w:r>
      <w:r w:rsidRPr="00EA40CB">
        <w:rPr>
          <w:rFonts w:ascii="Times New Roman" w:hAnsi="Times New Roman" w:cs="Times New Roman"/>
          <w:sz w:val="24"/>
          <w:szCs w:val="24"/>
        </w:rPr>
        <w:t>indirizzo https://www.polimi.it/il-politecnico/governance, RUP della presente procedura.</w:t>
      </w:r>
    </w:p>
    <w:p w14:paraId="11FFDDE9"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2) TENTATIVI DI CONCUSSIONE</w:t>
      </w:r>
    </w:p>
    <w:p w14:paraId="1FF0E553"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Il fornitore si impegna a dare comunicazione tempestiva alla Stazione appaltante e alla Prefettura, di tentativi di concussione che si siano, in qualsiasi modo, manifestati nei confronti dell</w:t>
      </w:r>
      <w:r w:rsidRPr="00EA40CB">
        <w:rPr>
          <w:rFonts w:ascii="Times New Roman" w:hAnsi="Times New Roman" w:cs="Times New Roman" w:hint="cs"/>
          <w:sz w:val="24"/>
          <w:szCs w:val="24"/>
        </w:rPr>
        <w:t>’</w:t>
      </w:r>
      <w:r w:rsidRPr="00EA40CB">
        <w:rPr>
          <w:rFonts w:ascii="Times New Roman" w:hAnsi="Times New Roman" w:cs="Times New Roman"/>
          <w:sz w:val="24"/>
          <w:szCs w:val="24"/>
        </w:rPr>
        <w:t>imprenditore, degli organi sociali o dei dirigenti di impresa.</w:t>
      </w:r>
    </w:p>
    <w:p w14:paraId="779A6509"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Il predetto adempimento ha natura essenziale ai fini della esecuzione del contratto e il relativo inadempimento dar</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luogo alla risoluzione espressa del contratto stesso, ai sensi dell</w:t>
      </w:r>
      <w:r w:rsidRPr="00EA40CB">
        <w:rPr>
          <w:rFonts w:ascii="Times New Roman" w:hAnsi="Times New Roman" w:cs="Times New Roman" w:hint="cs"/>
          <w:sz w:val="24"/>
          <w:szCs w:val="24"/>
        </w:rPr>
        <w:t>’</w:t>
      </w:r>
      <w:r w:rsidRPr="00EA40CB">
        <w:rPr>
          <w:rFonts w:ascii="Times New Roman" w:hAnsi="Times New Roman" w:cs="Times New Roman"/>
          <w:sz w:val="24"/>
          <w:szCs w:val="24"/>
        </w:rPr>
        <w:t>art. 1456 del c.c., ogni qualvolta nei confronti di pubblici amministratori che abbiano esercitato funzioni relative alla stipula ed esecuzione del contratto, sia stata disposta misura cautelare o sia intervenuto rinvio a giudizio per il delitto previsto dall</w:t>
      </w:r>
      <w:r w:rsidRPr="00EA40CB">
        <w:rPr>
          <w:rFonts w:ascii="Times New Roman" w:hAnsi="Times New Roman" w:cs="Times New Roman" w:hint="cs"/>
          <w:sz w:val="24"/>
          <w:szCs w:val="24"/>
        </w:rPr>
        <w:t>’</w:t>
      </w:r>
      <w:r w:rsidRPr="00EA40CB">
        <w:rPr>
          <w:rFonts w:ascii="Times New Roman" w:hAnsi="Times New Roman" w:cs="Times New Roman"/>
          <w:sz w:val="24"/>
          <w:szCs w:val="24"/>
        </w:rPr>
        <w:t>art. 317 del c.p.</w:t>
      </w:r>
    </w:p>
    <w:p w14:paraId="7922F9D6"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3) CONOSCENZA DEL CODICE ETICO E DI COMPORTAMENTO DEI DIPENDENTI PUBBLICI DEL POLITECNICO DI MILANO E PIANO INTEGRATO DI ATTIVITA</w:t>
      </w:r>
      <w:r w:rsidRPr="00EA40CB">
        <w:rPr>
          <w:rFonts w:ascii="Times New Roman" w:hAnsi="Times New Roman" w:cs="Times New Roman" w:hint="cs"/>
          <w:sz w:val="24"/>
          <w:szCs w:val="24"/>
        </w:rPr>
        <w:t>’</w:t>
      </w:r>
      <w:r w:rsidRPr="00EA40CB">
        <w:rPr>
          <w:rFonts w:ascii="Times New Roman" w:hAnsi="Times New Roman" w:cs="Times New Roman"/>
          <w:sz w:val="24"/>
          <w:szCs w:val="24"/>
        </w:rPr>
        <w:t xml:space="preserve"> E ORGANIZZAZIONE</w:t>
      </w:r>
    </w:p>
    <w:p w14:paraId="4DD7726A"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La Societ</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dichiara di conoscere il Codice Etico e di Comportamento del Politecnico di Milano e il Piano Integrato di Attivit</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e Organizzazione dell</w:t>
      </w:r>
      <w:r w:rsidRPr="00EA40CB">
        <w:rPr>
          <w:rFonts w:ascii="Times New Roman" w:hAnsi="Times New Roman" w:cs="Times New Roman" w:hint="cs"/>
          <w:sz w:val="24"/>
          <w:szCs w:val="24"/>
        </w:rPr>
        <w:t>’</w:t>
      </w:r>
      <w:r w:rsidRPr="00EA40CB">
        <w:rPr>
          <w:rFonts w:ascii="Times New Roman" w:hAnsi="Times New Roman" w:cs="Times New Roman"/>
          <w:sz w:val="24"/>
          <w:szCs w:val="24"/>
        </w:rPr>
        <w:t xml:space="preserve">Ateneo, reperibili agli indirizzi: </w:t>
      </w:r>
    </w:p>
    <w:p w14:paraId="5D4D2718"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https://www.normativa.polimi.it/strumenti/dettaglio-regolamento/codice-etico-e-di-comportamento e https://polimi.amministrazionetrasparente.cineca.it/contenuto35853_piano-integrato-di-attivit-e-organizzazione_711.html.</w:t>
      </w:r>
    </w:p>
    <w:p w14:paraId="73E1B4B5"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Il Fornitore ha l</w:t>
      </w:r>
      <w:r w:rsidRPr="00EA40CB">
        <w:rPr>
          <w:rFonts w:ascii="Times New Roman" w:hAnsi="Times New Roman" w:cs="Times New Roman" w:hint="cs"/>
          <w:sz w:val="24"/>
          <w:szCs w:val="24"/>
        </w:rPr>
        <w:t>’</w:t>
      </w:r>
      <w:r w:rsidRPr="00EA40CB">
        <w:rPr>
          <w:rFonts w:ascii="Times New Roman" w:hAnsi="Times New Roman" w:cs="Times New Roman"/>
          <w:sz w:val="24"/>
          <w:szCs w:val="24"/>
        </w:rPr>
        <w:t>obbligo di rispettare e di divulgare all</w:t>
      </w:r>
      <w:r w:rsidRPr="00EA40CB">
        <w:rPr>
          <w:rFonts w:ascii="Times New Roman" w:hAnsi="Times New Roman" w:cs="Times New Roman" w:hint="cs"/>
          <w:sz w:val="24"/>
          <w:szCs w:val="24"/>
        </w:rPr>
        <w:t>’</w:t>
      </w:r>
      <w:r w:rsidRPr="00EA40CB">
        <w:rPr>
          <w:rFonts w:ascii="Times New Roman" w:hAnsi="Times New Roman" w:cs="Times New Roman"/>
          <w:sz w:val="24"/>
          <w:szCs w:val="24"/>
        </w:rPr>
        <w:t>interno della propria organizzazione il Codice Etico e di Comportamento del Politecnico di Milano per tutta la durata della procedura di affidamento e del contratto.</w:t>
      </w:r>
    </w:p>
    <w:p w14:paraId="34DE80A9"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Fatti salvi gli eventuali altri effetti, l</w:t>
      </w:r>
      <w:r w:rsidRPr="00EA40CB">
        <w:rPr>
          <w:rFonts w:ascii="Times New Roman" w:hAnsi="Times New Roman" w:cs="Times New Roman" w:hint="cs"/>
          <w:sz w:val="24"/>
          <w:szCs w:val="24"/>
        </w:rPr>
        <w:t>’</w:t>
      </w:r>
      <w:r w:rsidRPr="00EA40CB">
        <w:rPr>
          <w:rFonts w:ascii="Times New Roman" w:hAnsi="Times New Roman" w:cs="Times New Roman"/>
          <w:sz w:val="24"/>
          <w:szCs w:val="24"/>
        </w:rPr>
        <w:t>inosservanza delle norme e/o la violazione degli obblighi derivanti dal codice di comportamento dei dipendenti pubblici di cui all</w:t>
      </w:r>
      <w:r w:rsidRPr="00EA40CB">
        <w:rPr>
          <w:rFonts w:ascii="Times New Roman" w:hAnsi="Times New Roman" w:cs="Times New Roman" w:hint="cs"/>
          <w:sz w:val="24"/>
          <w:szCs w:val="24"/>
        </w:rPr>
        <w:t>’</w:t>
      </w:r>
      <w:r w:rsidRPr="00EA40CB">
        <w:rPr>
          <w:rFonts w:ascii="Times New Roman" w:hAnsi="Times New Roman" w:cs="Times New Roman"/>
          <w:sz w:val="24"/>
          <w:szCs w:val="24"/>
        </w:rPr>
        <w:t xml:space="preserve">art. 54 del </w:t>
      </w:r>
      <w:proofErr w:type="spellStart"/>
      <w:r w:rsidRPr="00EA40CB">
        <w:rPr>
          <w:rFonts w:ascii="Times New Roman" w:hAnsi="Times New Roman" w:cs="Times New Roman"/>
          <w:sz w:val="24"/>
          <w:szCs w:val="24"/>
        </w:rPr>
        <w:t>D.Lgs.</w:t>
      </w:r>
      <w:proofErr w:type="spellEnd"/>
      <w:r w:rsidRPr="00EA40CB">
        <w:rPr>
          <w:rFonts w:ascii="Times New Roman" w:hAnsi="Times New Roman" w:cs="Times New Roman"/>
          <w:sz w:val="24"/>
          <w:szCs w:val="24"/>
        </w:rPr>
        <w:t xml:space="preserve"> 165/2001 o al Codice Etico e di Comportamento del Politecnico di Milano comporta la risoluzione del presente contratto ai sensi dell</w:t>
      </w:r>
      <w:r w:rsidRPr="00EA40CB">
        <w:rPr>
          <w:rFonts w:ascii="Times New Roman" w:hAnsi="Times New Roman" w:cs="Times New Roman" w:hint="cs"/>
          <w:sz w:val="24"/>
          <w:szCs w:val="24"/>
        </w:rPr>
        <w:t>’</w:t>
      </w:r>
      <w:r w:rsidRPr="00EA40CB">
        <w:rPr>
          <w:rFonts w:ascii="Times New Roman" w:hAnsi="Times New Roman" w:cs="Times New Roman"/>
          <w:sz w:val="24"/>
          <w:szCs w:val="24"/>
        </w:rPr>
        <w:t>art.1456 del c.c.</w:t>
      </w:r>
    </w:p>
    <w:p w14:paraId="56FAA571" w14:textId="77777777" w:rsidR="00162BCF" w:rsidRPr="00EA40CB" w:rsidRDefault="00162BCF" w:rsidP="00162BCF">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 xml:space="preserve">4) EX DIPENDENTI </w:t>
      </w:r>
    </w:p>
    <w:p w14:paraId="33668CDA" w14:textId="0BE33749" w:rsidR="00162BCF" w:rsidRPr="002B10EC" w:rsidRDefault="00162BCF" w:rsidP="0044704C">
      <w:pPr>
        <w:spacing w:line="276" w:lineRule="auto"/>
        <w:jc w:val="both"/>
        <w:rPr>
          <w:rFonts w:ascii="Times New Roman" w:hAnsi="Times New Roman" w:cs="Times New Roman"/>
          <w:sz w:val="24"/>
          <w:szCs w:val="24"/>
        </w:rPr>
      </w:pPr>
      <w:r w:rsidRPr="00EA40CB">
        <w:rPr>
          <w:rFonts w:ascii="Times New Roman" w:hAnsi="Times New Roman" w:cs="Times New Roman"/>
          <w:sz w:val="24"/>
          <w:szCs w:val="24"/>
        </w:rPr>
        <w:t>Il Fornitore dichiara di non avere concluso contratti di lavoro subordinato o autonomo e/o di non aver attribuito incarichi ad ex dipendenti che hanno esercitato poteri autoritativi o negoziali per conto dell</w:t>
      </w:r>
      <w:r w:rsidRPr="00EA40CB">
        <w:rPr>
          <w:rFonts w:ascii="Times New Roman" w:hAnsi="Times New Roman" w:cs="Times New Roman" w:hint="cs"/>
          <w:sz w:val="24"/>
          <w:szCs w:val="24"/>
        </w:rPr>
        <w:t>’</w:t>
      </w:r>
      <w:r w:rsidRPr="00EA40CB">
        <w:rPr>
          <w:rFonts w:ascii="Times New Roman" w:hAnsi="Times New Roman" w:cs="Times New Roman"/>
          <w:sz w:val="24"/>
          <w:szCs w:val="24"/>
        </w:rPr>
        <w:t>Universit</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per il triennio successivo alla cessazione del rapporto e si impegna a non stipularli nel successivo triennio.</w:t>
      </w:r>
    </w:p>
    <w:p w14:paraId="6FAD5A86" w14:textId="17F4E072" w:rsidR="00FB5A6F" w:rsidRPr="002B10EC" w:rsidRDefault="00671444" w:rsidP="00671444">
      <w:pPr>
        <w:pStyle w:val="Titolo2"/>
        <w:rPr>
          <w:rFonts w:ascii="Times New Roman" w:hAnsi="Times New Roman" w:cs="Times New Roman"/>
          <w:sz w:val="24"/>
          <w:szCs w:val="24"/>
        </w:rPr>
      </w:pPr>
      <w:bookmarkStart w:id="30" w:name="_Toc212807713"/>
      <w:r w:rsidRPr="002B10EC">
        <w:rPr>
          <w:rFonts w:ascii="Times New Roman" w:hAnsi="Times New Roman" w:cs="Times New Roman"/>
          <w:sz w:val="24"/>
          <w:szCs w:val="24"/>
        </w:rPr>
        <w:t xml:space="preserve">Art. 15 </w:t>
      </w:r>
      <w:r w:rsidR="00FB5A6F" w:rsidRPr="002B10EC">
        <w:rPr>
          <w:rFonts w:ascii="Times New Roman" w:hAnsi="Times New Roman" w:cs="Times New Roman"/>
          <w:sz w:val="24"/>
          <w:szCs w:val="24"/>
        </w:rPr>
        <w:t>Codice Etico e Modello 231</w:t>
      </w:r>
      <w:r w:rsidRPr="002B10EC">
        <w:rPr>
          <w:rFonts w:ascii="Times New Roman" w:hAnsi="Times New Roman" w:cs="Times New Roman"/>
          <w:sz w:val="24"/>
          <w:szCs w:val="24"/>
        </w:rPr>
        <w:t>, Cyber-security</w:t>
      </w:r>
      <w:bookmarkEnd w:id="30"/>
    </w:p>
    <w:p w14:paraId="610F1DCE" w14:textId="3DCC75A6" w:rsidR="00BF7212" w:rsidRPr="002B10EC" w:rsidRDefault="00BF7212" w:rsidP="0044704C">
      <w:pPr>
        <w:spacing w:after="34" w:line="276" w:lineRule="auto"/>
        <w:ind w:left="-5"/>
        <w:jc w:val="both"/>
        <w:rPr>
          <w:rFonts w:ascii="Times New Roman" w:hAnsi="Times New Roman" w:cs="Times New Roman"/>
          <w:sz w:val="24"/>
          <w:szCs w:val="24"/>
        </w:rPr>
      </w:pPr>
      <w:r w:rsidRPr="002B10EC">
        <w:rPr>
          <w:rFonts w:ascii="Times New Roman" w:hAnsi="Times New Roman" w:cs="Times New Roman"/>
          <w:sz w:val="24"/>
          <w:szCs w:val="24"/>
        </w:rPr>
        <w:t xml:space="preserve">Il Politecnico prende atto che </w:t>
      </w:r>
      <w:r w:rsidR="00671444" w:rsidRPr="002B10EC">
        <w:rPr>
          <w:rFonts w:ascii="Times New Roman" w:hAnsi="Times New Roman" w:cs="Times New Roman"/>
          <w:sz w:val="24"/>
          <w:szCs w:val="24"/>
        </w:rPr>
        <w:t xml:space="preserve">lo Sponsor </w:t>
      </w:r>
      <w:r w:rsidRPr="002B10EC">
        <w:rPr>
          <w:rFonts w:ascii="Times New Roman" w:hAnsi="Times New Roman" w:cs="Times New Roman"/>
          <w:sz w:val="24"/>
          <w:szCs w:val="24"/>
        </w:rPr>
        <w:t>si è dotat</w:t>
      </w:r>
      <w:r w:rsidR="00671444" w:rsidRPr="002B10EC">
        <w:rPr>
          <w:rFonts w:ascii="Times New Roman" w:hAnsi="Times New Roman" w:cs="Times New Roman"/>
          <w:sz w:val="24"/>
          <w:szCs w:val="24"/>
        </w:rPr>
        <w:t>o</w:t>
      </w:r>
      <w:r w:rsidRPr="002B10EC">
        <w:rPr>
          <w:rFonts w:ascii="Times New Roman" w:hAnsi="Times New Roman" w:cs="Times New Roman"/>
          <w:sz w:val="24"/>
          <w:szCs w:val="24"/>
        </w:rPr>
        <w:t xml:space="preserve"> </w:t>
      </w:r>
      <w:proofErr w:type="gramStart"/>
      <w:r w:rsidRPr="002B10EC">
        <w:rPr>
          <w:rFonts w:ascii="Times New Roman" w:hAnsi="Times New Roman" w:cs="Times New Roman"/>
          <w:sz w:val="24"/>
          <w:szCs w:val="24"/>
        </w:rPr>
        <w:t>di .:_</w:t>
      </w:r>
      <w:proofErr w:type="gramEnd"/>
      <w:r w:rsidRPr="002B10EC">
        <w:rPr>
          <w:rFonts w:ascii="Times New Roman" w:hAnsi="Times New Roman" w:cs="Times New Roman"/>
          <w:sz w:val="24"/>
          <w:szCs w:val="24"/>
        </w:rPr>
        <w:t>__________________ , pubblicati e sul proprio sito internet al seguente link: ------------</w:t>
      </w:r>
    </w:p>
    <w:p w14:paraId="1BF7590E" w14:textId="35F55960" w:rsidR="00BF7212" w:rsidRPr="002B10EC" w:rsidRDefault="00671444" w:rsidP="0044704C">
      <w:pPr>
        <w:spacing w:after="34" w:line="276" w:lineRule="auto"/>
        <w:ind w:left="-5"/>
        <w:jc w:val="both"/>
        <w:rPr>
          <w:rFonts w:ascii="Times New Roman" w:hAnsi="Times New Roman" w:cs="Times New Roman"/>
          <w:sz w:val="24"/>
          <w:szCs w:val="24"/>
        </w:rPr>
      </w:pPr>
      <w:r w:rsidRPr="002B10EC">
        <w:rPr>
          <w:rFonts w:ascii="Times New Roman" w:hAnsi="Times New Roman" w:cs="Times New Roman"/>
          <w:sz w:val="24"/>
          <w:szCs w:val="24"/>
        </w:rPr>
        <w:t xml:space="preserve">Lo Sponsor </w:t>
      </w:r>
      <w:r w:rsidR="00BF7212" w:rsidRPr="002B10EC">
        <w:rPr>
          <w:rFonts w:ascii="Times New Roman" w:hAnsi="Times New Roman" w:cs="Times New Roman"/>
          <w:sz w:val="24"/>
          <w:szCs w:val="24"/>
        </w:rPr>
        <w:t xml:space="preserve">prende atto che il Politecnico ha adottato un proprio Codice etico e di comportamento del Politecnico stesso, anche in ottemperanza alle già citate disposizioni di prevenzione della corruzione di cui alla L. 6/11/2012 n. 190 e pubblicato sul sito internet: </w:t>
      </w:r>
      <w:hyperlink r:id="rId11" w:history="1">
        <w:r w:rsidR="00BF7212" w:rsidRPr="002B10EC">
          <w:rPr>
            <w:rStyle w:val="Collegamentoipertestuale"/>
            <w:rFonts w:ascii="Times New Roman" w:hAnsi="Times New Roman" w:cs="Times New Roman"/>
            <w:color w:val="000000"/>
            <w:sz w:val="24"/>
            <w:szCs w:val="24"/>
          </w:rPr>
          <w:t>www.normativa.polimi.it</w:t>
        </w:r>
      </w:hyperlink>
      <w:r w:rsidR="00BF7212" w:rsidRPr="002B10EC">
        <w:rPr>
          <w:rFonts w:ascii="Times New Roman" w:hAnsi="Times New Roman" w:cs="Times New Roman"/>
          <w:sz w:val="24"/>
          <w:szCs w:val="24"/>
        </w:rPr>
        <w:t xml:space="preserve">  e di un Piano integrato di attività e organizzazione (</w:t>
      </w:r>
      <w:hyperlink r:id="rId12" w:history="1">
        <w:r w:rsidR="00BF7212" w:rsidRPr="002B10EC">
          <w:rPr>
            <w:rStyle w:val="Collegamentoipertestuale"/>
            <w:rFonts w:ascii="Times New Roman" w:hAnsi="Times New Roman" w:cs="Times New Roman"/>
            <w:sz w:val="24"/>
            <w:szCs w:val="24"/>
          </w:rPr>
          <w:t>PIAO_2024-2026.pdf (polimi.it)</w:t>
        </w:r>
      </w:hyperlink>
      <w:r w:rsidR="00BF7212" w:rsidRPr="002B10EC">
        <w:rPr>
          <w:rFonts w:ascii="Times New Roman" w:hAnsi="Times New Roman" w:cs="Times New Roman"/>
          <w:sz w:val="24"/>
          <w:szCs w:val="24"/>
        </w:rPr>
        <w:t>)</w:t>
      </w:r>
    </w:p>
    <w:p w14:paraId="7B20332B" w14:textId="74C915BE" w:rsidR="00BF7212" w:rsidRPr="002B10EC" w:rsidRDefault="00671444" w:rsidP="0044704C">
      <w:pPr>
        <w:pStyle w:val="Corpodeltesto3"/>
        <w:spacing w:after="0" w:line="276" w:lineRule="auto"/>
        <w:ind w:right="57"/>
        <w:jc w:val="both"/>
        <w:rPr>
          <w:sz w:val="24"/>
          <w:szCs w:val="24"/>
        </w:rPr>
      </w:pPr>
      <w:r w:rsidRPr="002B10EC">
        <w:rPr>
          <w:sz w:val="24"/>
          <w:szCs w:val="24"/>
        </w:rPr>
        <w:t xml:space="preserve">Sponsor </w:t>
      </w:r>
      <w:r w:rsidR="00BF7212" w:rsidRPr="002B10EC">
        <w:rPr>
          <w:sz w:val="24"/>
          <w:szCs w:val="24"/>
        </w:rPr>
        <w:t xml:space="preserve">e Politecnico  si impegnano, per tutta la durata del presente </w:t>
      </w:r>
      <w:r w:rsidRPr="002B10EC">
        <w:rPr>
          <w:sz w:val="24"/>
          <w:szCs w:val="24"/>
        </w:rPr>
        <w:t xml:space="preserve">Contratto </w:t>
      </w:r>
      <w:r w:rsidR="00BF7212" w:rsidRPr="002B10EC">
        <w:rPr>
          <w:sz w:val="24"/>
          <w:szCs w:val="24"/>
        </w:rPr>
        <w:t>e per tutte le attività ad essa comunque riferibili, a tenere una condotta in linea con i principi contenuti nei predetti Codici nonché a farli conoscere e a farvi attenere i propri dipendenti e collaboratori e chiunque partecipi all’esecuzione d</w:t>
      </w:r>
      <w:r w:rsidRPr="002B10EC">
        <w:rPr>
          <w:sz w:val="24"/>
          <w:szCs w:val="24"/>
        </w:rPr>
        <w:t>el Contratto</w:t>
      </w:r>
      <w:r w:rsidR="00BF7212" w:rsidRPr="002B10EC">
        <w:rPr>
          <w:sz w:val="24"/>
          <w:szCs w:val="24"/>
        </w:rPr>
        <w:t xml:space="preserve"> medesimo, osservando e facendo osservare ai citati soggetti un comportamento ad essi pienamente conforme e che non risulti  lesivo dell’immagine e, comunque, dei valori morali e materiali in cui Politecnico e </w:t>
      </w:r>
      <w:r w:rsidRPr="002B10EC">
        <w:rPr>
          <w:sz w:val="24"/>
          <w:szCs w:val="24"/>
        </w:rPr>
        <w:t xml:space="preserve">Sponsor </w:t>
      </w:r>
      <w:r w:rsidR="00BF7212" w:rsidRPr="002B10EC">
        <w:rPr>
          <w:sz w:val="24"/>
          <w:szCs w:val="24"/>
        </w:rPr>
        <w:t>si riconoscono e che applicano nell’esercizio della propria attività, anche con riferimento ai rapporti con terzi. Resta espressamente inteso che, qualora nelle attività comunque riferibili all’esecuzione della presente convenzione quadro, una Parte e/o propri dipendenti e/o collaboratori etc. pongano in essere comportamenti illeciti e/o in violazione dei Codici suindicati, l’altra Parte ha la facoltà di risolvere la convenzione quadro, avvalendosi della clausola risolutiva espressa ai sensi dell’art. 1456 cod. civ.</w:t>
      </w:r>
    </w:p>
    <w:p w14:paraId="1D57E498" w14:textId="77777777" w:rsidR="00BF7212" w:rsidRPr="002B10EC" w:rsidRDefault="00BF7212" w:rsidP="0044704C">
      <w:pPr>
        <w:pStyle w:val="Corpotesto"/>
        <w:spacing w:line="276" w:lineRule="auto"/>
        <w:rPr>
          <w:szCs w:val="24"/>
        </w:rPr>
      </w:pPr>
    </w:p>
    <w:p w14:paraId="4FE96B51" w14:textId="63858EFE" w:rsidR="00BF7212" w:rsidRPr="002B10EC" w:rsidRDefault="00BF7212" w:rsidP="0044704C">
      <w:pPr>
        <w:autoSpaceDE w:val="0"/>
        <w:autoSpaceDN w:val="0"/>
        <w:adjustRightInd w:val="0"/>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Il POLITECNICO presterà la massima cura nel prevenire gravi vulnerabilità e nel garantire la sicurezza e la protezione dei propri sistemi informatici, nonché la riservatezza, disponibilità e integrità dei dati trattati, e si impegnerà a rispettare, in relazione all’oggetto</w:t>
      </w:r>
      <w:r w:rsidR="00671444" w:rsidRPr="002B10EC">
        <w:rPr>
          <w:rFonts w:ascii="Times New Roman" w:hAnsi="Times New Roman" w:cs="Times New Roman"/>
          <w:sz w:val="24"/>
          <w:szCs w:val="24"/>
        </w:rPr>
        <w:t xml:space="preserve"> del Contratto</w:t>
      </w:r>
      <w:r w:rsidRPr="002B10EC">
        <w:rPr>
          <w:rFonts w:ascii="Times New Roman" w:hAnsi="Times New Roman" w:cs="Times New Roman"/>
          <w:sz w:val="24"/>
          <w:szCs w:val="24"/>
        </w:rPr>
        <w:t xml:space="preserve">, le “best </w:t>
      </w:r>
      <w:proofErr w:type="spellStart"/>
      <w:r w:rsidRPr="002B10EC">
        <w:rPr>
          <w:rFonts w:ascii="Times New Roman" w:hAnsi="Times New Roman" w:cs="Times New Roman"/>
          <w:sz w:val="24"/>
          <w:szCs w:val="24"/>
        </w:rPr>
        <w:t>practice</w:t>
      </w:r>
      <w:proofErr w:type="spellEnd"/>
      <w:r w:rsidRPr="002B10EC">
        <w:rPr>
          <w:rFonts w:ascii="Times New Roman" w:hAnsi="Times New Roman" w:cs="Times New Roman"/>
          <w:sz w:val="24"/>
          <w:szCs w:val="24"/>
        </w:rPr>
        <w:t xml:space="preserve">” in ambito CYBER SECURITY secondo gli standard di riferimento, in particolare: NIST, decreto legislativo 4 settembre 2024, n. 138, per il livello assegnato  e Misure Minime di Sicurezza ICT di cui alla circolare </w:t>
      </w:r>
      <w:proofErr w:type="spellStart"/>
      <w:r w:rsidRPr="002B10EC">
        <w:rPr>
          <w:rFonts w:ascii="Times New Roman" w:hAnsi="Times New Roman" w:cs="Times New Roman"/>
          <w:sz w:val="24"/>
          <w:szCs w:val="24"/>
        </w:rPr>
        <w:t>AGiD</w:t>
      </w:r>
      <w:proofErr w:type="spellEnd"/>
      <w:r w:rsidRPr="002B10EC">
        <w:rPr>
          <w:rFonts w:ascii="Times New Roman" w:hAnsi="Times New Roman" w:cs="Times New Roman"/>
          <w:sz w:val="24"/>
          <w:szCs w:val="24"/>
        </w:rPr>
        <w:t xml:space="preserve"> del 18 aprile 2017, n. 2/2017, per tutta la durata </w:t>
      </w:r>
      <w:r w:rsidR="00671444" w:rsidRPr="002B10EC">
        <w:rPr>
          <w:rFonts w:ascii="Times New Roman" w:hAnsi="Times New Roman" w:cs="Times New Roman"/>
          <w:sz w:val="24"/>
          <w:szCs w:val="24"/>
        </w:rPr>
        <w:t>del Contratto</w:t>
      </w:r>
    </w:p>
    <w:p w14:paraId="48C6E2EF" w14:textId="77777777" w:rsidR="00BF7212" w:rsidRPr="002B10EC" w:rsidRDefault="00BF7212" w:rsidP="0044704C">
      <w:pPr>
        <w:pStyle w:val="Corpotesto"/>
        <w:spacing w:line="276" w:lineRule="auto"/>
        <w:rPr>
          <w:szCs w:val="24"/>
        </w:rPr>
      </w:pPr>
    </w:p>
    <w:p w14:paraId="1E73B7C0" w14:textId="77777777" w:rsidR="00BF7212" w:rsidRPr="002B10EC" w:rsidRDefault="00BF7212" w:rsidP="0044704C">
      <w:pPr>
        <w:spacing w:line="276" w:lineRule="auto"/>
        <w:jc w:val="both"/>
        <w:rPr>
          <w:rFonts w:ascii="Times New Roman" w:hAnsi="Times New Roman" w:cs="Times New Roman"/>
          <w:sz w:val="24"/>
          <w:szCs w:val="24"/>
        </w:rPr>
      </w:pPr>
    </w:p>
    <w:p w14:paraId="6086F0DD" w14:textId="2C16347A" w:rsidR="00BF7212" w:rsidRPr="002B10EC" w:rsidRDefault="00671444" w:rsidP="00671444">
      <w:pPr>
        <w:pStyle w:val="Titolo2"/>
        <w:rPr>
          <w:rFonts w:ascii="Times New Roman" w:hAnsi="Times New Roman" w:cs="Times New Roman"/>
          <w:sz w:val="24"/>
          <w:szCs w:val="24"/>
        </w:rPr>
      </w:pPr>
      <w:bookmarkStart w:id="31" w:name="_Toc212807714"/>
      <w:r w:rsidRPr="002B10EC">
        <w:rPr>
          <w:rFonts w:ascii="Times New Roman" w:hAnsi="Times New Roman" w:cs="Times New Roman"/>
          <w:sz w:val="24"/>
          <w:szCs w:val="24"/>
        </w:rPr>
        <w:t xml:space="preserve">Art. 16 - </w:t>
      </w:r>
      <w:r w:rsidR="00BF7212" w:rsidRPr="002B10EC">
        <w:rPr>
          <w:rFonts w:ascii="Times New Roman" w:hAnsi="Times New Roman" w:cs="Times New Roman"/>
          <w:sz w:val="24"/>
          <w:szCs w:val="24"/>
        </w:rPr>
        <w:t>Foro Competente</w:t>
      </w:r>
      <w:bookmarkEnd w:id="31"/>
    </w:p>
    <w:p w14:paraId="33D33A8F" w14:textId="77777777" w:rsidR="00BF7212" w:rsidRPr="002B10EC" w:rsidRDefault="00BF7212" w:rsidP="0044704C">
      <w:pPr>
        <w:pStyle w:val="Paragrafoelenco"/>
        <w:tabs>
          <w:tab w:val="left" w:pos="567"/>
        </w:tabs>
        <w:spacing w:line="276" w:lineRule="auto"/>
        <w:ind w:left="0"/>
        <w:jc w:val="both"/>
        <w:rPr>
          <w:rFonts w:ascii="Times New Roman" w:hAnsi="Times New Roman" w:cs="Times New Roman"/>
          <w:sz w:val="24"/>
          <w:szCs w:val="24"/>
        </w:rPr>
      </w:pPr>
      <w:r w:rsidRPr="002B10EC">
        <w:rPr>
          <w:rFonts w:ascii="Times New Roman" w:hAnsi="Times New Roman" w:cs="Times New Roman"/>
          <w:sz w:val="24"/>
          <w:szCs w:val="24"/>
        </w:rPr>
        <w:t>Ogni controversia concernente l’interpretazione o l’esecuzione del presente Contratto sarà preliminarmente trattata in via amichevole tra le Parti. Qualora non sia possibile raggiungere una soluzione bonaria, le Parti convengono che ogni controversia relativa all’interpretazione o all’esecuzione del presente Contratto, in quanto attinente a diritti soggettivi derivanti da rapporti contrattuali, è devoluta alla competenza esclusiva del Giudice Ordinario e, in particolare, al Foro di Milano.</w:t>
      </w:r>
    </w:p>
    <w:p w14:paraId="55275223" w14:textId="77777777" w:rsidR="00BF7212" w:rsidRPr="002B10EC" w:rsidRDefault="00BF7212" w:rsidP="0044704C">
      <w:pPr>
        <w:spacing w:line="276" w:lineRule="auto"/>
        <w:jc w:val="both"/>
        <w:rPr>
          <w:rFonts w:ascii="Times New Roman" w:hAnsi="Times New Roman" w:cs="Times New Roman"/>
          <w:b/>
          <w:bCs/>
          <w:sz w:val="24"/>
          <w:szCs w:val="24"/>
        </w:rPr>
      </w:pPr>
    </w:p>
    <w:p w14:paraId="0B48F93E" w14:textId="45BC3894" w:rsidR="00BF7212" w:rsidRPr="00EA40CB" w:rsidRDefault="00671444" w:rsidP="00671444">
      <w:pPr>
        <w:pStyle w:val="Titolo2"/>
        <w:rPr>
          <w:rFonts w:ascii="Times New Roman" w:hAnsi="Times New Roman" w:cs="Times New Roman"/>
          <w:sz w:val="24"/>
          <w:szCs w:val="24"/>
        </w:rPr>
      </w:pPr>
      <w:bookmarkStart w:id="32" w:name="_Toc212807715"/>
      <w:r w:rsidRPr="00EA40CB">
        <w:rPr>
          <w:rFonts w:ascii="Times New Roman" w:hAnsi="Times New Roman" w:cs="Times New Roman"/>
          <w:sz w:val="24"/>
          <w:szCs w:val="24"/>
        </w:rPr>
        <w:t xml:space="preserve">Art. 17 - </w:t>
      </w:r>
      <w:r w:rsidR="00BF7212" w:rsidRPr="00EA40CB">
        <w:rPr>
          <w:rFonts w:ascii="Times New Roman" w:hAnsi="Times New Roman" w:cs="Times New Roman"/>
          <w:sz w:val="24"/>
          <w:szCs w:val="24"/>
        </w:rPr>
        <w:t>Bollo e registrazione</w:t>
      </w:r>
      <w:bookmarkEnd w:id="32"/>
    </w:p>
    <w:p w14:paraId="34C6B98B" w14:textId="77777777" w:rsidR="00162BCF" w:rsidRPr="00EA40CB" w:rsidRDefault="00162BCF" w:rsidP="00162BCF">
      <w:pPr>
        <w:spacing w:before="240" w:after="240" w:line="276" w:lineRule="auto"/>
        <w:jc w:val="both"/>
        <w:rPr>
          <w:rFonts w:ascii="Times New Roman" w:hAnsi="Times New Roman" w:cs="Times New Roman"/>
          <w:sz w:val="24"/>
          <w:szCs w:val="24"/>
        </w:rPr>
      </w:pPr>
      <w:r w:rsidRPr="00EA40CB">
        <w:rPr>
          <w:rFonts w:ascii="Times New Roman" w:hAnsi="Times New Roman" w:cs="Times New Roman"/>
          <w:sz w:val="24"/>
          <w:szCs w:val="24"/>
        </w:rPr>
        <w:t>Tutte le spese e gli oneri fiscali relativi al presente contratto, esclusa l</w:t>
      </w:r>
      <w:r w:rsidRPr="00EA40CB">
        <w:rPr>
          <w:rFonts w:ascii="Times New Roman" w:hAnsi="Times New Roman" w:cs="Times New Roman" w:hint="cs"/>
          <w:sz w:val="24"/>
          <w:szCs w:val="24"/>
        </w:rPr>
        <w:t>’</w:t>
      </w:r>
      <w:r w:rsidRPr="00EA40CB">
        <w:rPr>
          <w:rFonts w:ascii="Times New Roman" w:hAnsi="Times New Roman" w:cs="Times New Roman"/>
          <w:sz w:val="24"/>
          <w:szCs w:val="24"/>
        </w:rPr>
        <w:t>I.V.A., sono a carico della Societ</w:t>
      </w:r>
      <w:r w:rsidRPr="00EA40CB">
        <w:rPr>
          <w:rFonts w:ascii="Times New Roman" w:hAnsi="Times New Roman" w:cs="Times New Roman" w:hint="cs"/>
          <w:sz w:val="24"/>
          <w:szCs w:val="24"/>
        </w:rPr>
        <w:t>à</w:t>
      </w:r>
      <w:r w:rsidRPr="00EA40CB">
        <w:rPr>
          <w:rFonts w:ascii="Times New Roman" w:hAnsi="Times New Roman" w:cs="Times New Roman"/>
          <w:sz w:val="24"/>
          <w:szCs w:val="24"/>
        </w:rPr>
        <w:t>.</w:t>
      </w:r>
    </w:p>
    <w:p w14:paraId="46C8DCD1" w14:textId="1AD203DA" w:rsidR="00162BCF" w:rsidRPr="00EA40CB" w:rsidRDefault="00162BCF" w:rsidP="00162BCF">
      <w:pPr>
        <w:spacing w:before="240" w:after="240" w:line="276" w:lineRule="auto"/>
        <w:jc w:val="both"/>
        <w:rPr>
          <w:rFonts w:ascii="Times New Roman" w:hAnsi="Times New Roman" w:cs="Times New Roman"/>
          <w:sz w:val="24"/>
          <w:szCs w:val="24"/>
        </w:rPr>
      </w:pPr>
      <w:r w:rsidRPr="00EA40CB">
        <w:rPr>
          <w:rFonts w:ascii="Times New Roman" w:hAnsi="Times New Roman" w:cs="Times New Roman"/>
          <w:sz w:val="24"/>
          <w:szCs w:val="24"/>
        </w:rPr>
        <w:t>Il valore dell</w:t>
      </w:r>
      <w:r w:rsidRPr="00EA40CB">
        <w:rPr>
          <w:rFonts w:ascii="Times New Roman" w:hAnsi="Times New Roman" w:cs="Times New Roman" w:hint="cs"/>
          <w:sz w:val="24"/>
          <w:szCs w:val="24"/>
        </w:rPr>
        <w:t>’</w:t>
      </w:r>
      <w:r w:rsidRPr="00EA40CB">
        <w:rPr>
          <w:rFonts w:ascii="Times New Roman" w:hAnsi="Times New Roman" w:cs="Times New Roman"/>
          <w:sz w:val="24"/>
          <w:szCs w:val="24"/>
        </w:rPr>
        <w:t>imposta di bollo, che l</w:t>
      </w:r>
      <w:r w:rsidRPr="00EA40CB">
        <w:rPr>
          <w:rFonts w:ascii="Times New Roman" w:hAnsi="Times New Roman" w:cs="Times New Roman" w:hint="cs"/>
          <w:sz w:val="24"/>
          <w:szCs w:val="24"/>
        </w:rPr>
        <w:t>’</w:t>
      </w:r>
      <w:r w:rsidRPr="00EA40CB">
        <w:rPr>
          <w:rFonts w:ascii="Times New Roman" w:hAnsi="Times New Roman" w:cs="Times New Roman"/>
          <w:sz w:val="24"/>
          <w:szCs w:val="24"/>
        </w:rPr>
        <w:t xml:space="preserve">appaltatore </w:t>
      </w:r>
      <w:r w:rsidRPr="00EA40CB">
        <w:rPr>
          <w:rFonts w:ascii="Times New Roman" w:hAnsi="Times New Roman" w:cs="Times New Roman" w:hint="cs"/>
          <w:sz w:val="24"/>
          <w:szCs w:val="24"/>
        </w:rPr>
        <w:t>è</w:t>
      </w:r>
      <w:r w:rsidRPr="00EA40CB">
        <w:rPr>
          <w:rFonts w:ascii="Times New Roman" w:hAnsi="Times New Roman" w:cs="Times New Roman"/>
          <w:sz w:val="24"/>
          <w:szCs w:val="24"/>
        </w:rPr>
        <w:t xml:space="preserve"> tenuto a versare al momento della stipula del contratto, </w:t>
      </w:r>
      <w:r w:rsidRPr="00EA40CB">
        <w:rPr>
          <w:rFonts w:ascii="Times New Roman" w:hAnsi="Times New Roman" w:cs="Times New Roman" w:hint="cs"/>
          <w:sz w:val="24"/>
          <w:szCs w:val="24"/>
        </w:rPr>
        <w:t>è</w:t>
      </w:r>
      <w:r w:rsidRPr="00EA40CB">
        <w:rPr>
          <w:rFonts w:ascii="Times New Roman" w:hAnsi="Times New Roman" w:cs="Times New Roman"/>
          <w:sz w:val="24"/>
          <w:szCs w:val="24"/>
        </w:rPr>
        <w:t xml:space="preserve"> determinato sulla base della Tabella A di cui all</w:t>
      </w:r>
      <w:r w:rsidRPr="00EA40CB">
        <w:rPr>
          <w:rFonts w:ascii="Times New Roman" w:hAnsi="Times New Roman" w:cs="Times New Roman" w:hint="cs"/>
          <w:sz w:val="24"/>
          <w:szCs w:val="24"/>
        </w:rPr>
        <w:t>’</w:t>
      </w:r>
      <w:r w:rsidRPr="00EA40CB">
        <w:rPr>
          <w:rFonts w:ascii="Times New Roman" w:hAnsi="Times New Roman" w:cs="Times New Roman"/>
          <w:sz w:val="24"/>
          <w:szCs w:val="24"/>
        </w:rPr>
        <w:t xml:space="preserve">allegato I.4 </w:t>
      </w:r>
      <w:proofErr w:type="spellStart"/>
      <w:r w:rsidRPr="00EA40CB">
        <w:rPr>
          <w:rFonts w:ascii="Times New Roman" w:hAnsi="Times New Roman" w:cs="Times New Roman"/>
          <w:sz w:val="24"/>
          <w:szCs w:val="24"/>
        </w:rPr>
        <w:t>D.Lgs.</w:t>
      </w:r>
      <w:proofErr w:type="spellEnd"/>
      <w:r w:rsidRPr="00EA40CB">
        <w:rPr>
          <w:rFonts w:ascii="Times New Roman" w:hAnsi="Times New Roman" w:cs="Times New Roman"/>
          <w:sz w:val="24"/>
          <w:szCs w:val="24"/>
        </w:rPr>
        <w:t xml:space="preserve"> 36/2023. L</w:t>
      </w:r>
      <w:r w:rsidRPr="00EA40CB">
        <w:rPr>
          <w:rFonts w:ascii="Times New Roman" w:hAnsi="Times New Roman" w:cs="Times New Roman" w:hint="cs"/>
          <w:sz w:val="24"/>
          <w:szCs w:val="24"/>
        </w:rPr>
        <w:t>’</w:t>
      </w:r>
      <w:r w:rsidRPr="00EA40CB">
        <w:rPr>
          <w:rFonts w:ascii="Times New Roman" w:hAnsi="Times New Roman" w:cs="Times New Roman"/>
          <w:sz w:val="24"/>
          <w:szCs w:val="24"/>
        </w:rPr>
        <w:t>importo complessivo dell</w:t>
      </w:r>
      <w:r w:rsidRPr="00EA40CB">
        <w:rPr>
          <w:rFonts w:ascii="Times New Roman" w:hAnsi="Times New Roman" w:cs="Times New Roman" w:hint="cs"/>
          <w:sz w:val="24"/>
          <w:szCs w:val="24"/>
        </w:rPr>
        <w:t>’</w:t>
      </w:r>
      <w:r w:rsidRPr="00EA40CB">
        <w:rPr>
          <w:rFonts w:ascii="Times New Roman" w:hAnsi="Times New Roman" w:cs="Times New Roman"/>
          <w:sz w:val="24"/>
          <w:szCs w:val="24"/>
        </w:rPr>
        <w:t xml:space="preserve">imposta di bollo, pari a </w:t>
      </w:r>
      <w:r w:rsidRPr="00EA40CB">
        <w:rPr>
          <w:rFonts w:ascii="Times New Roman" w:hAnsi="Times New Roman" w:cs="Times New Roman" w:hint="cs"/>
          <w:sz w:val="24"/>
          <w:szCs w:val="24"/>
        </w:rPr>
        <w:t>€</w:t>
      </w:r>
      <w:r w:rsidRPr="00EA40CB">
        <w:rPr>
          <w:rFonts w:ascii="Times New Roman" w:hAnsi="Times New Roman" w:cs="Times New Roman"/>
          <w:sz w:val="24"/>
          <w:szCs w:val="24"/>
        </w:rPr>
        <w:t xml:space="preserve"> _________.</w:t>
      </w:r>
    </w:p>
    <w:p w14:paraId="34D34605" w14:textId="75C71EF5" w:rsidR="00162BCF" w:rsidRPr="00EA40CB" w:rsidRDefault="00162BCF" w:rsidP="00162BCF">
      <w:pPr>
        <w:spacing w:before="240" w:after="240" w:line="276" w:lineRule="auto"/>
        <w:jc w:val="both"/>
        <w:rPr>
          <w:rFonts w:ascii="Times New Roman" w:hAnsi="Times New Roman" w:cs="Times New Roman"/>
          <w:sz w:val="24"/>
          <w:szCs w:val="24"/>
        </w:rPr>
      </w:pPr>
      <w:r w:rsidRPr="00EA40CB">
        <w:rPr>
          <w:rFonts w:ascii="Times New Roman" w:hAnsi="Times New Roman" w:cs="Times New Roman"/>
          <w:sz w:val="24"/>
          <w:szCs w:val="24"/>
        </w:rPr>
        <w:t>Gli oneri di bollo di cui all</w:t>
      </w:r>
      <w:r w:rsidRPr="00EA40CB">
        <w:rPr>
          <w:rFonts w:ascii="Times New Roman" w:hAnsi="Times New Roman" w:cs="Times New Roman" w:hint="cs"/>
          <w:sz w:val="24"/>
          <w:szCs w:val="24"/>
        </w:rPr>
        <w:t>’</w:t>
      </w:r>
      <w:r w:rsidRPr="00EA40CB">
        <w:rPr>
          <w:rFonts w:ascii="Times New Roman" w:hAnsi="Times New Roman" w:cs="Times New Roman"/>
          <w:sz w:val="24"/>
          <w:szCs w:val="24"/>
        </w:rPr>
        <w:t xml:space="preserve">allegato I.4 </w:t>
      </w:r>
      <w:proofErr w:type="spellStart"/>
      <w:r w:rsidRPr="00EA40CB">
        <w:rPr>
          <w:rFonts w:ascii="Times New Roman" w:hAnsi="Times New Roman" w:cs="Times New Roman"/>
          <w:sz w:val="24"/>
          <w:szCs w:val="24"/>
        </w:rPr>
        <w:t>D.Lgs.</w:t>
      </w:r>
      <w:proofErr w:type="spellEnd"/>
      <w:r w:rsidRPr="00EA40CB">
        <w:rPr>
          <w:rFonts w:ascii="Times New Roman" w:hAnsi="Times New Roman" w:cs="Times New Roman"/>
          <w:sz w:val="24"/>
          <w:szCs w:val="24"/>
        </w:rPr>
        <w:t xml:space="preserve"> 36/2023, sono assolti da ____________., tramite modello F24, secondo le modalit</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previste dalla risoluzione n. 37/E del 28 giugno 2023 dell'Agenzia delle Entrate.</w:t>
      </w:r>
    </w:p>
    <w:p w14:paraId="4C5F35AE" w14:textId="7F299DC4" w:rsidR="005F2C01" w:rsidRPr="00EA40CB" w:rsidRDefault="00671444" w:rsidP="00671444">
      <w:pPr>
        <w:pStyle w:val="Titolo1"/>
        <w:rPr>
          <w:rFonts w:ascii="Times New Roman" w:hAnsi="Times New Roman" w:cs="Times New Roman"/>
          <w:sz w:val="24"/>
          <w:szCs w:val="24"/>
        </w:rPr>
      </w:pPr>
      <w:bookmarkStart w:id="33" w:name="_Toc212807716"/>
      <w:r w:rsidRPr="00EA40CB">
        <w:rPr>
          <w:rFonts w:ascii="Times New Roman" w:hAnsi="Times New Roman" w:cs="Times New Roman"/>
          <w:sz w:val="24"/>
          <w:szCs w:val="24"/>
        </w:rPr>
        <w:t>Dichiarazioni finali</w:t>
      </w:r>
      <w:bookmarkEnd w:id="33"/>
    </w:p>
    <w:p w14:paraId="37EF7049" w14:textId="77777777" w:rsidR="00FB5A6F" w:rsidRPr="00EA40CB" w:rsidRDefault="00FB5A6F" w:rsidP="0044704C">
      <w:pPr>
        <w:spacing w:before="240" w:after="240" w:line="276" w:lineRule="auto"/>
        <w:jc w:val="both"/>
        <w:rPr>
          <w:rFonts w:ascii="Times New Roman" w:hAnsi="Times New Roman" w:cs="Times New Roman"/>
          <w:sz w:val="24"/>
          <w:szCs w:val="24"/>
        </w:rPr>
      </w:pPr>
      <w:r w:rsidRPr="00EA40CB">
        <w:rPr>
          <w:rFonts w:ascii="Times New Roman" w:hAnsi="Times New Roman" w:cs="Times New Roman"/>
          <w:sz w:val="24"/>
          <w:szCs w:val="24"/>
        </w:rPr>
        <w:t>Le Parti si danno reciprocamente atto che tutte le clausole del presente Contratto, singolarmente e congiuntamente tra loro, sono frutto di specifica e diretta negoziazione tra le stesse e, pertanto, non trovano applicazione gli articoli 1341 e 1342 cod. civ.</w:t>
      </w:r>
    </w:p>
    <w:p w14:paraId="77B36DFE" w14:textId="256A47EF" w:rsidR="00FB5A6F" w:rsidRPr="00EA40CB" w:rsidRDefault="00FB5A6F" w:rsidP="0044704C">
      <w:pPr>
        <w:spacing w:before="240" w:after="240" w:line="276" w:lineRule="auto"/>
        <w:jc w:val="both"/>
        <w:rPr>
          <w:rFonts w:ascii="Times New Roman" w:hAnsi="Times New Roman" w:cs="Times New Roman"/>
          <w:sz w:val="24"/>
          <w:szCs w:val="24"/>
        </w:rPr>
      </w:pPr>
      <w:r w:rsidRPr="00EA40CB">
        <w:rPr>
          <w:rFonts w:ascii="Times New Roman" w:hAnsi="Times New Roman" w:cs="Times New Roman"/>
          <w:sz w:val="24"/>
          <w:szCs w:val="24"/>
        </w:rPr>
        <w:t>In caso di eventuali divergenze tra le disposizioni del Contratto e i suoi Allegati prevarrà quanto previsto dal Contratto stesso</w:t>
      </w:r>
      <w:r w:rsidR="00671444" w:rsidRPr="00EA40CB">
        <w:rPr>
          <w:rFonts w:ascii="Times New Roman" w:hAnsi="Times New Roman" w:cs="Times New Roman"/>
          <w:sz w:val="24"/>
          <w:szCs w:val="24"/>
        </w:rPr>
        <w:t>, salvo che l’Allegato risulti più specifico</w:t>
      </w:r>
      <w:r w:rsidRPr="00EA40CB">
        <w:rPr>
          <w:rFonts w:ascii="Times New Roman" w:hAnsi="Times New Roman" w:cs="Times New Roman"/>
          <w:sz w:val="24"/>
          <w:szCs w:val="24"/>
        </w:rPr>
        <w:t>.</w:t>
      </w:r>
    </w:p>
    <w:p w14:paraId="0F04BAB7" w14:textId="220151CE" w:rsidR="00162BCF" w:rsidRPr="00EA40CB" w:rsidRDefault="00162BCF" w:rsidP="0044704C">
      <w:pPr>
        <w:spacing w:before="240" w:after="240" w:line="276" w:lineRule="auto"/>
        <w:jc w:val="both"/>
        <w:rPr>
          <w:rFonts w:ascii="Times New Roman" w:hAnsi="Times New Roman" w:cs="Times New Roman"/>
          <w:sz w:val="24"/>
          <w:szCs w:val="24"/>
        </w:rPr>
      </w:pPr>
      <w:r w:rsidRPr="00EA40CB">
        <w:rPr>
          <w:rFonts w:ascii="Times New Roman" w:hAnsi="Times New Roman" w:cs="Times New Roman"/>
          <w:sz w:val="24"/>
          <w:szCs w:val="24"/>
        </w:rPr>
        <w:t xml:space="preserve">Il presente Contratto </w:t>
      </w:r>
      <w:r w:rsidRPr="00EA40CB">
        <w:rPr>
          <w:rFonts w:ascii="Times New Roman" w:hAnsi="Times New Roman" w:cs="Times New Roman" w:hint="cs"/>
          <w:sz w:val="24"/>
          <w:szCs w:val="24"/>
        </w:rPr>
        <w:t>è</w:t>
      </w:r>
      <w:r w:rsidRPr="00EA40CB">
        <w:rPr>
          <w:rFonts w:ascii="Times New Roman" w:hAnsi="Times New Roman" w:cs="Times New Roman"/>
          <w:sz w:val="24"/>
          <w:szCs w:val="24"/>
        </w:rPr>
        <w:t xml:space="preserve"> stipulato in modalit</w:t>
      </w:r>
      <w:r w:rsidRPr="00EA40CB">
        <w:rPr>
          <w:rFonts w:ascii="Times New Roman" w:hAnsi="Times New Roman" w:cs="Times New Roman" w:hint="cs"/>
          <w:sz w:val="24"/>
          <w:szCs w:val="24"/>
        </w:rPr>
        <w:t>à</w:t>
      </w:r>
      <w:r w:rsidRPr="00EA40CB">
        <w:rPr>
          <w:rFonts w:ascii="Times New Roman" w:hAnsi="Times New Roman" w:cs="Times New Roman"/>
          <w:sz w:val="24"/>
          <w:szCs w:val="24"/>
        </w:rPr>
        <w:t xml:space="preserve"> elettronica ai sensi dell</w:t>
      </w:r>
      <w:r w:rsidRPr="00EA40CB">
        <w:rPr>
          <w:rFonts w:ascii="Times New Roman" w:hAnsi="Times New Roman" w:cs="Times New Roman" w:hint="cs"/>
          <w:sz w:val="24"/>
          <w:szCs w:val="24"/>
        </w:rPr>
        <w:t>’</w:t>
      </w:r>
      <w:r w:rsidRPr="00EA40CB">
        <w:rPr>
          <w:rFonts w:ascii="Times New Roman" w:hAnsi="Times New Roman" w:cs="Times New Roman"/>
          <w:sz w:val="24"/>
          <w:szCs w:val="24"/>
        </w:rPr>
        <w:t xml:space="preserve">art. 18 del </w:t>
      </w:r>
      <w:proofErr w:type="spellStart"/>
      <w:r w:rsidRPr="00EA40CB">
        <w:rPr>
          <w:rFonts w:ascii="Times New Roman" w:hAnsi="Times New Roman" w:cs="Times New Roman"/>
          <w:sz w:val="24"/>
          <w:szCs w:val="24"/>
        </w:rPr>
        <w:t>D.Lgs.</w:t>
      </w:r>
      <w:proofErr w:type="spellEnd"/>
      <w:r w:rsidRPr="00EA40CB">
        <w:rPr>
          <w:rFonts w:ascii="Times New Roman" w:hAnsi="Times New Roman" w:cs="Times New Roman"/>
          <w:sz w:val="24"/>
          <w:szCs w:val="24"/>
        </w:rPr>
        <w:t xml:space="preserve"> 36/2023.</w:t>
      </w:r>
    </w:p>
    <w:p w14:paraId="56574B39" w14:textId="77777777" w:rsidR="00FB5A6F" w:rsidRPr="002B10EC" w:rsidRDefault="00FB5A6F" w:rsidP="0044704C">
      <w:pPr>
        <w:spacing w:before="240" w:after="240" w:line="276" w:lineRule="auto"/>
        <w:jc w:val="both"/>
        <w:rPr>
          <w:rFonts w:ascii="Times New Roman" w:hAnsi="Times New Roman" w:cs="Times New Roman"/>
          <w:sz w:val="24"/>
          <w:szCs w:val="24"/>
        </w:rPr>
      </w:pPr>
      <w:r w:rsidRPr="00EA40CB">
        <w:rPr>
          <w:rFonts w:ascii="Times New Roman" w:hAnsi="Times New Roman" w:cs="Times New Roman"/>
          <w:sz w:val="24"/>
          <w:szCs w:val="24"/>
        </w:rPr>
        <w:t>Il presente Contratto è sottoscritto con firma digitale.</w:t>
      </w:r>
    </w:p>
    <w:p w14:paraId="0DAE207B" w14:textId="3FBFB0D3" w:rsidR="00FB5A6F" w:rsidRPr="002B10EC" w:rsidRDefault="00FB5A6F" w:rsidP="0044704C">
      <w:pPr>
        <w:spacing w:line="276" w:lineRule="auto"/>
        <w:jc w:val="both"/>
        <w:rPr>
          <w:rFonts w:ascii="Times New Roman" w:hAnsi="Times New Roman" w:cs="Times New Roman"/>
          <w:sz w:val="24"/>
          <w:szCs w:val="24"/>
        </w:rPr>
      </w:pPr>
    </w:p>
    <w:p w14:paraId="4C05F126" w14:textId="3F853448" w:rsidR="00403884" w:rsidRPr="002B10EC" w:rsidRDefault="00403884" w:rsidP="00671444">
      <w:pPr>
        <w:pStyle w:val="Titolo1"/>
        <w:rPr>
          <w:rFonts w:ascii="Times New Roman" w:hAnsi="Times New Roman" w:cs="Times New Roman"/>
          <w:sz w:val="24"/>
          <w:szCs w:val="24"/>
        </w:rPr>
      </w:pPr>
      <w:bookmarkStart w:id="34" w:name="_Toc212807717"/>
      <w:r w:rsidRPr="002B10EC">
        <w:rPr>
          <w:rFonts w:ascii="Times New Roman" w:hAnsi="Times New Roman" w:cs="Times New Roman"/>
          <w:sz w:val="24"/>
          <w:szCs w:val="24"/>
        </w:rPr>
        <w:t>Allegati</w:t>
      </w:r>
      <w:bookmarkEnd w:id="34"/>
    </w:p>
    <w:p w14:paraId="1B011E91" w14:textId="50687890" w:rsidR="00403884" w:rsidRPr="002B10EC" w:rsidRDefault="00403884" w:rsidP="00671444">
      <w:pPr>
        <w:pStyle w:val="Titolo2"/>
        <w:rPr>
          <w:rFonts w:ascii="Times New Roman" w:hAnsi="Times New Roman" w:cs="Times New Roman"/>
          <w:sz w:val="24"/>
          <w:szCs w:val="24"/>
        </w:rPr>
      </w:pPr>
      <w:bookmarkStart w:id="35" w:name="_Toc212807718"/>
      <w:r w:rsidRPr="002B10EC">
        <w:rPr>
          <w:rFonts w:ascii="Times New Roman" w:hAnsi="Times New Roman" w:cs="Times New Roman"/>
          <w:sz w:val="24"/>
          <w:szCs w:val="24"/>
        </w:rPr>
        <w:t>Allegato 1: Oggetto, termini e condizioni della Sponsorizzazione Tecnica</w:t>
      </w:r>
      <w:bookmarkEnd w:id="35"/>
    </w:p>
    <w:p w14:paraId="0D060B64" w14:textId="792853EC" w:rsidR="00FA29AE" w:rsidRPr="002B10EC" w:rsidRDefault="00FA29AE" w:rsidP="00671444">
      <w:pPr>
        <w:pStyle w:val="Titolo2"/>
        <w:rPr>
          <w:rFonts w:ascii="Times New Roman" w:hAnsi="Times New Roman" w:cs="Times New Roman"/>
          <w:sz w:val="24"/>
          <w:szCs w:val="24"/>
        </w:rPr>
      </w:pPr>
      <w:bookmarkStart w:id="36" w:name="_Toc212807719"/>
      <w:r w:rsidRPr="002B10EC">
        <w:rPr>
          <w:rFonts w:ascii="Times New Roman" w:hAnsi="Times New Roman" w:cs="Times New Roman"/>
          <w:sz w:val="24"/>
          <w:szCs w:val="24"/>
        </w:rPr>
        <w:t>Allegato 2: Opzioni di visibilità</w:t>
      </w:r>
      <w:bookmarkEnd w:id="36"/>
    </w:p>
    <w:p w14:paraId="14FE5966" w14:textId="7BCE84F3" w:rsidR="00403884" w:rsidRPr="002B10EC" w:rsidRDefault="00403884" w:rsidP="00671444">
      <w:pPr>
        <w:pStyle w:val="Titolo2"/>
        <w:rPr>
          <w:rFonts w:ascii="Times New Roman" w:hAnsi="Times New Roman" w:cs="Times New Roman"/>
          <w:sz w:val="24"/>
          <w:szCs w:val="24"/>
        </w:rPr>
      </w:pPr>
      <w:bookmarkStart w:id="37" w:name="_Toc212807720"/>
      <w:r w:rsidRPr="002B10EC">
        <w:rPr>
          <w:rFonts w:ascii="Times New Roman" w:hAnsi="Times New Roman" w:cs="Times New Roman"/>
          <w:sz w:val="24"/>
          <w:szCs w:val="24"/>
        </w:rPr>
        <w:t xml:space="preserve">Allegato </w:t>
      </w:r>
      <w:r w:rsidR="00FA29AE" w:rsidRPr="002B10EC">
        <w:rPr>
          <w:rFonts w:ascii="Times New Roman" w:hAnsi="Times New Roman" w:cs="Times New Roman"/>
          <w:sz w:val="24"/>
          <w:szCs w:val="24"/>
        </w:rPr>
        <w:t>3</w:t>
      </w:r>
      <w:r w:rsidRPr="002B10EC">
        <w:rPr>
          <w:rFonts w:ascii="Times New Roman" w:hAnsi="Times New Roman" w:cs="Times New Roman"/>
          <w:sz w:val="24"/>
          <w:szCs w:val="24"/>
        </w:rPr>
        <w:t>: Offerta dello Sponsor</w:t>
      </w:r>
      <w:bookmarkEnd w:id="37"/>
    </w:p>
    <w:p w14:paraId="7CB864C9" w14:textId="796E519B" w:rsidR="00403884" w:rsidRPr="002B10EC" w:rsidRDefault="00403884" w:rsidP="00671444">
      <w:pPr>
        <w:pStyle w:val="Titolo2"/>
        <w:rPr>
          <w:rFonts w:ascii="Times New Roman" w:hAnsi="Times New Roman" w:cs="Times New Roman"/>
          <w:sz w:val="24"/>
          <w:szCs w:val="24"/>
        </w:rPr>
      </w:pPr>
      <w:bookmarkStart w:id="38" w:name="_Toc212807721"/>
      <w:r w:rsidRPr="002B10EC">
        <w:rPr>
          <w:rFonts w:ascii="Times New Roman" w:hAnsi="Times New Roman" w:cs="Times New Roman"/>
          <w:sz w:val="24"/>
          <w:szCs w:val="24"/>
        </w:rPr>
        <w:t xml:space="preserve">Allegato </w:t>
      </w:r>
      <w:r w:rsidR="00FA29AE" w:rsidRPr="002B10EC">
        <w:rPr>
          <w:rFonts w:ascii="Times New Roman" w:hAnsi="Times New Roman" w:cs="Times New Roman"/>
          <w:sz w:val="24"/>
          <w:szCs w:val="24"/>
        </w:rPr>
        <w:t>4</w:t>
      </w:r>
      <w:r w:rsidRPr="002B10EC">
        <w:rPr>
          <w:rFonts w:ascii="Times New Roman" w:hAnsi="Times New Roman" w:cs="Times New Roman"/>
          <w:sz w:val="24"/>
          <w:szCs w:val="24"/>
        </w:rPr>
        <w:t>: Patti d’integrità Politecnico</w:t>
      </w:r>
      <w:bookmarkEnd w:id="38"/>
    </w:p>
    <w:p w14:paraId="48FF5ED7" w14:textId="0C7BEA84" w:rsidR="00403884" w:rsidRPr="002B10EC" w:rsidRDefault="00403884" w:rsidP="00671444">
      <w:pPr>
        <w:pStyle w:val="Titolo2"/>
        <w:rPr>
          <w:rFonts w:ascii="Times New Roman" w:hAnsi="Times New Roman" w:cs="Times New Roman"/>
          <w:sz w:val="24"/>
          <w:szCs w:val="24"/>
        </w:rPr>
      </w:pPr>
      <w:bookmarkStart w:id="39" w:name="_Toc212807722"/>
      <w:r w:rsidRPr="002B10EC">
        <w:rPr>
          <w:rFonts w:ascii="Times New Roman" w:hAnsi="Times New Roman" w:cs="Times New Roman"/>
          <w:sz w:val="24"/>
          <w:szCs w:val="24"/>
        </w:rPr>
        <w:t xml:space="preserve">Allegato </w:t>
      </w:r>
      <w:r w:rsidR="00FA29AE" w:rsidRPr="002B10EC">
        <w:rPr>
          <w:rFonts w:ascii="Times New Roman" w:hAnsi="Times New Roman" w:cs="Times New Roman"/>
          <w:sz w:val="24"/>
          <w:szCs w:val="24"/>
        </w:rPr>
        <w:t>5</w:t>
      </w:r>
      <w:r w:rsidRPr="002B10EC">
        <w:rPr>
          <w:rFonts w:ascii="Times New Roman" w:hAnsi="Times New Roman" w:cs="Times New Roman"/>
          <w:sz w:val="24"/>
          <w:szCs w:val="24"/>
        </w:rPr>
        <w:t>: Elenco brand competitor dello Sponsor</w:t>
      </w:r>
      <w:bookmarkEnd w:id="39"/>
    </w:p>
    <w:p w14:paraId="07E646A2" w14:textId="271ED7CC" w:rsidR="00403884" w:rsidRPr="002B10EC" w:rsidRDefault="00403884" w:rsidP="00671444">
      <w:pPr>
        <w:pStyle w:val="Titolo2"/>
        <w:rPr>
          <w:rFonts w:ascii="Times New Roman" w:hAnsi="Times New Roman" w:cs="Times New Roman"/>
          <w:sz w:val="24"/>
          <w:szCs w:val="24"/>
        </w:rPr>
      </w:pPr>
      <w:bookmarkStart w:id="40" w:name="_Toc212807723"/>
      <w:r w:rsidRPr="002B10EC">
        <w:rPr>
          <w:rFonts w:ascii="Times New Roman" w:hAnsi="Times New Roman" w:cs="Times New Roman"/>
          <w:sz w:val="24"/>
          <w:szCs w:val="24"/>
        </w:rPr>
        <w:t xml:space="preserve">Allegato </w:t>
      </w:r>
      <w:r w:rsidR="00FA29AE" w:rsidRPr="002B10EC">
        <w:rPr>
          <w:rFonts w:ascii="Times New Roman" w:hAnsi="Times New Roman" w:cs="Times New Roman"/>
          <w:sz w:val="24"/>
          <w:szCs w:val="24"/>
        </w:rPr>
        <w:t>6</w:t>
      </w:r>
      <w:r w:rsidRPr="002B10EC">
        <w:rPr>
          <w:rFonts w:ascii="Times New Roman" w:hAnsi="Times New Roman" w:cs="Times New Roman"/>
          <w:sz w:val="24"/>
          <w:szCs w:val="24"/>
        </w:rPr>
        <w:t>: Condizioni generali di vendita e e-commerce dello Sponsor</w:t>
      </w:r>
      <w:bookmarkEnd w:id="40"/>
    </w:p>
    <w:p w14:paraId="2830773D" w14:textId="08EFA219" w:rsidR="00403884" w:rsidRPr="002B10EC" w:rsidRDefault="00403884" w:rsidP="00671444">
      <w:pPr>
        <w:pStyle w:val="Titolo2"/>
        <w:rPr>
          <w:rFonts w:ascii="Times New Roman" w:hAnsi="Times New Roman" w:cs="Times New Roman"/>
          <w:sz w:val="24"/>
          <w:szCs w:val="24"/>
        </w:rPr>
      </w:pPr>
    </w:p>
    <w:p w14:paraId="113AE292" w14:textId="77777777" w:rsidR="00B4624C" w:rsidRPr="002B10EC" w:rsidRDefault="00B4624C" w:rsidP="0044704C">
      <w:pPr>
        <w:spacing w:line="276" w:lineRule="auto"/>
        <w:jc w:val="both"/>
        <w:rPr>
          <w:rFonts w:ascii="Times New Roman" w:hAnsi="Times New Roman" w:cs="Times New Roman"/>
          <w:sz w:val="24"/>
          <w:szCs w:val="24"/>
        </w:rPr>
      </w:pPr>
    </w:p>
    <w:p w14:paraId="39DFCB8B" w14:textId="14D92CC1" w:rsidR="00B4624C" w:rsidRPr="002B10EC" w:rsidRDefault="00B4624C"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br w:type="page"/>
      </w:r>
    </w:p>
    <w:p w14:paraId="2E8FFAD8" w14:textId="6497056F" w:rsidR="00B4624C" w:rsidRPr="002B10EC" w:rsidRDefault="00B4624C" w:rsidP="00671444">
      <w:pPr>
        <w:pStyle w:val="Titolo1"/>
        <w:rPr>
          <w:rFonts w:ascii="Times New Roman" w:hAnsi="Times New Roman" w:cs="Times New Roman"/>
          <w:sz w:val="24"/>
          <w:szCs w:val="24"/>
        </w:rPr>
      </w:pPr>
      <w:bookmarkStart w:id="41" w:name="_Toc212807724"/>
      <w:bookmarkStart w:id="42" w:name="_Hlk212655420"/>
      <w:r w:rsidRPr="002B10EC">
        <w:rPr>
          <w:rFonts w:ascii="Times New Roman" w:hAnsi="Times New Roman" w:cs="Times New Roman"/>
          <w:sz w:val="24"/>
          <w:szCs w:val="24"/>
        </w:rPr>
        <w:t>Allegato 1 - Oggetto, termini e condizioni della Sponsorizzazione Tecnica</w:t>
      </w:r>
      <w:bookmarkEnd w:id="41"/>
    </w:p>
    <w:p w14:paraId="0F181503" w14:textId="5FB0F9B2" w:rsidR="00B4624C" w:rsidRPr="002B10EC" w:rsidRDefault="00B4624C" w:rsidP="00671444">
      <w:pPr>
        <w:pStyle w:val="Titolo2"/>
        <w:rPr>
          <w:rFonts w:ascii="Times New Roman" w:hAnsi="Times New Roman" w:cs="Times New Roman"/>
          <w:sz w:val="24"/>
          <w:szCs w:val="24"/>
        </w:rPr>
      </w:pPr>
      <w:bookmarkStart w:id="43" w:name="_Toc212807725"/>
      <w:bookmarkEnd w:id="42"/>
      <w:r w:rsidRPr="002B10EC">
        <w:rPr>
          <w:rFonts w:ascii="Times New Roman" w:hAnsi="Times New Roman" w:cs="Times New Roman"/>
          <w:sz w:val="24"/>
          <w:szCs w:val="24"/>
        </w:rPr>
        <w:t xml:space="preserve">Sezione 1 – Sponsorizzazione tecnica evento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Spring</w:t>
      </w:r>
      <w:r w:rsidR="009D42E6" w:rsidRPr="002B10EC">
        <w:rPr>
          <w:rFonts w:ascii="Times New Roman" w:hAnsi="Times New Roman" w:cs="Times New Roman"/>
          <w:sz w:val="24"/>
          <w:szCs w:val="24"/>
        </w:rPr>
        <w:t xml:space="preserve"> e </w:t>
      </w:r>
      <w:proofErr w:type="spellStart"/>
      <w:r w:rsidR="009D42E6" w:rsidRPr="002B10EC">
        <w:rPr>
          <w:rFonts w:ascii="Times New Roman" w:hAnsi="Times New Roman" w:cs="Times New Roman"/>
          <w:sz w:val="24"/>
          <w:szCs w:val="24"/>
        </w:rPr>
        <w:t>PolimiRun</w:t>
      </w:r>
      <w:proofErr w:type="spellEnd"/>
      <w:r w:rsidR="009D42E6" w:rsidRPr="002B10EC">
        <w:rPr>
          <w:rFonts w:ascii="Times New Roman" w:hAnsi="Times New Roman" w:cs="Times New Roman"/>
          <w:sz w:val="24"/>
          <w:szCs w:val="24"/>
        </w:rPr>
        <w:t xml:space="preserve"> Spring Kids</w:t>
      </w:r>
      <w:bookmarkEnd w:id="43"/>
    </w:p>
    <w:p w14:paraId="1AECF6DD" w14:textId="049DACC8" w:rsidR="00B4624C" w:rsidRPr="002B10EC" w:rsidRDefault="00B4624C" w:rsidP="0044704C">
      <w:pPr>
        <w:spacing w:line="276" w:lineRule="auto"/>
        <w:jc w:val="both"/>
        <w:rPr>
          <w:rFonts w:ascii="Times New Roman" w:hAnsi="Times New Roman" w:cs="Times New Roman"/>
          <w:b/>
          <w:bCs/>
          <w:sz w:val="24"/>
          <w:szCs w:val="24"/>
        </w:rPr>
      </w:pPr>
      <w:r w:rsidRPr="002B10EC">
        <w:rPr>
          <w:rFonts w:ascii="Times New Roman" w:hAnsi="Times New Roman" w:cs="Times New Roman"/>
          <w:b/>
          <w:bCs/>
          <w:sz w:val="24"/>
          <w:szCs w:val="24"/>
        </w:rPr>
        <w:t xml:space="preserve">Fornitura materiale tecnico per </w:t>
      </w:r>
      <w:proofErr w:type="spellStart"/>
      <w:r w:rsidRPr="002B10EC">
        <w:rPr>
          <w:rFonts w:ascii="Times New Roman" w:hAnsi="Times New Roman" w:cs="Times New Roman"/>
          <w:b/>
          <w:bCs/>
          <w:sz w:val="24"/>
          <w:szCs w:val="24"/>
        </w:rPr>
        <w:t>PolimiRun</w:t>
      </w:r>
      <w:proofErr w:type="spellEnd"/>
      <w:r w:rsidRPr="002B10EC">
        <w:rPr>
          <w:rFonts w:ascii="Times New Roman" w:hAnsi="Times New Roman" w:cs="Times New Roman"/>
          <w:b/>
          <w:bCs/>
          <w:sz w:val="24"/>
          <w:szCs w:val="24"/>
        </w:rPr>
        <w:t xml:space="preserve"> Spring</w:t>
      </w:r>
      <w:r w:rsidR="009D42E6" w:rsidRPr="002B10EC">
        <w:rPr>
          <w:rFonts w:ascii="Times New Roman" w:hAnsi="Times New Roman" w:cs="Times New Roman"/>
          <w:b/>
          <w:bCs/>
          <w:sz w:val="24"/>
          <w:szCs w:val="24"/>
        </w:rPr>
        <w:t xml:space="preserve"> e </w:t>
      </w:r>
      <w:proofErr w:type="spellStart"/>
      <w:r w:rsidR="009D42E6" w:rsidRPr="002B10EC">
        <w:rPr>
          <w:rFonts w:ascii="Times New Roman" w:hAnsi="Times New Roman" w:cs="Times New Roman"/>
          <w:b/>
          <w:bCs/>
          <w:sz w:val="24"/>
          <w:szCs w:val="24"/>
        </w:rPr>
        <w:t>PolimiRun</w:t>
      </w:r>
      <w:proofErr w:type="spellEnd"/>
      <w:r w:rsidR="009D42E6" w:rsidRPr="002B10EC">
        <w:rPr>
          <w:rFonts w:ascii="Times New Roman" w:hAnsi="Times New Roman" w:cs="Times New Roman"/>
          <w:b/>
          <w:bCs/>
          <w:sz w:val="24"/>
          <w:szCs w:val="24"/>
        </w:rPr>
        <w:t xml:space="preserve"> Spring Kids</w:t>
      </w:r>
    </w:p>
    <w:p w14:paraId="625E3DB3" w14:textId="56F049FC" w:rsidR="003F6CAB" w:rsidRPr="002B10EC" w:rsidRDefault="003F6CAB" w:rsidP="0044704C">
      <w:p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partecipanti</w:t>
      </w:r>
    </w:p>
    <w:p w14:paraId="5471E081" w14:textId="77777777" w:rsidR="003F6CAB" w:rsidRPr="002B10EC" w:rsidRDefault="003F6CAB" w:rsidP="0044704C">
      <w:pPr>
        <w:numPr>
          <w:ilvl w:val="0"/>
          <w:numId w:val="2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Maglie ufficiali di gara per ogni iscritto</w:t>
      </w:r>
    </w:p>
    <w:p w14:paraId="2FBEA4F5" w14:textId="77777777" w:rsidR="003F6CAB" w:rsidRPr="002B10EC" w:rsidRDefault="003F6CAB" w:rsidP="0044704C">
      <w:pPr>
        <w:numPr>
          <w:ilvl w:val="0"/>
          <w:numId w:val="21"/>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 xml:space="preserve">Gym </w:t>
      </w:r>
      <w:proofErr w:type="spellStart"/>
      <w:r w:rsidRPr="41FF2159">
        <w:rPr>
          <w:rFonts w:ascii="Times New Roman" w:hAnsi="Times New Roman" w:cs="Times New Roman"/>
          <w:sz w:val="24"/>
          <w:szCs w:val="24"/>
        </w:rPr>
        <w:t>bag</w:t>
      </w:r>
      <w:proofErr w:type="spellEnd"/>
      <w:r w:rsidRPr="41FF2159">
        <w:rPr>
          <w:rFonts w:ascii="Times New Roman" w:hAnsi="Times New Roman" w:cs="Times New Roman"/>
          <w:sz w:val="24"/>
          <w:szCs w:val="24"/>
        </w:rPr>
        <w:t xml:space="preserve"> da distribuire ad ogni iscritto</w:t>
      </w:r>
    </w:p>
    <w:p w14:paraId="6DCA55BA" w14:textId="5DAB3437" w:rsidR="003F6CAB" w:rsidRPr="002B10EC" w:rsidRDefault="003F6CAB" w:rsidP="0044704C">
      <w:p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staff e collaboratori</w:t>
      </w:r>
    </w:p>
    <w:p w14:paraId="0647B157" w14:textId="77777777" w:rsidR="003F6CAB" w:rsidRPr="002B10EC" w:rsidRDefault="003F6CAB" w:rsidP="0044704C">
      <w:pPr>
        <w:numPr>
          <w:ilvl w:val="0"/>
          <w:numId w:val="2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Divise per lo staff (t-shirt, polo, felpa, pantalone, giacca primaverile, scarpa top di gamma, zaino)</w:t>
      </w:r>
    </w:p>
    <w:p w14:paraId="076B1852" w14:textId="77777777" w:rsidR="003F6CAB" w:rsidRPr="002B10EC" w:rsidRDefault="003F6CAB" w:rsidP="0044704C">
      <w:pPr>
        <w:numPr>
          <w:ilvl w:val="0"/>
          <w:numId w:val="2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Divise per istituzioni individuate dal Politecnico (polo, pantalone, felpa, giacca primaverile, scarpa top di gamma, zaino)</w:t>
      </w:r>
    </w:p>
    <w:p w14:paraId="3290C0BB" w14:textId="77777777" w:rsidR="003F6CAB" w:rsidRPr="002B10EC" w:rsidRDefault="003F6CAB" w:rsidP="0044704C">
      <w:pPr>
        <w:numPr>
          <w:ilvl w:val="0"/>
          <w:numId w:val="2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T-shirt e scarpa di seconda fascia per volontari</w:t>
      </w:r>
    </w:p>
    <w:p w14:paraId="763E8F96" w14:textId="77777777" w:rsidR="003F6CAB" w:rsidRPr="002B10EC" w:rsidRDefault="003F6CAB" w:rsidP="0044704C">
      <w:pPr>
        <w:numPr>
          <w:ilvl w:val="0"/>
          <w:numId w:val="2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Divise per </w:t>
      </w:r>
      <w:proofErr w:type="spellStart"/>
      <w:r w:rsidRPr="002B10EC">
        <w:rPr>
          <w:rFonts w:ascii="Times New Roman" w:hAnsi="Times New Roman" w:cs="Times New Roman"/>
          <w:sz w:val="24"/>
          <w:szCs w:val="24"/>
        </w:rPr>
        <w:t>pacers</w:t>
      </w:r>
      <w:proofErr w:type="spellEnd"/>
      <w:r w:rsidRPr="002B10EC">
        <w:rPr>
          <w:rFonts w:ascii="Times New Roman" w:hAnsi="Times New Roman" w:cs="Times New Roman"/>
          <w:sz w:val="24"/>
          <w:szCs w:val="24"/>
        </w:rPr>
        <w:t xml:space="preserve"> (completo gara: maglia e pantaloncini, scarpa tecnica)</w:t>
      </w:r>
    </w:p>
    <w:p w14:paraId="59175C89" w14:textId="77777777" w:rsidR="003F6CAB" w:rsidRPr="002B10EC" w:rsidRDefault="003F6CAB" w:rsidP="0044704C">
      <w:pPr>
        <w:numPr>
          <w:ilvl w:val="0"/>
          <w:numId w:val="2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Pettorine o t-shirt per addetti ai servizi (es. operatori foto/video)</w:t>
      </w:r>
    </w:p>
    <w:p w14:paraId="7045D519" w14:textId="77777777" w:rsidR="003F6CAB" w:rsidRPr="002B10EC" w:rsidRDefault="003F6CAB" w:rsidP="0044704C">
      <w:pPr>
        <w:numPr>
          <w:ilvl w:val="0"/>
          <w:numId w:val="2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Divise per media partner (polo, pantalone, felpa, giacca primaverile, scarpa top di gamma, con logo del media partner)</w:t>
      </w:r>
    </w:p>
    <w:p w14:paraId="420D1E69" w14:textId="77777777" w:rsidR="003F6CAB" w:rsidRPr="002B10EC" w:rsidRDefault="003F6CAB" w:rsidP="0044704C">
      <w:pPr>
        <w:numPr>
          <w:ilvl w:val="0"/>
          <w:numId w:val="2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Prodotto per </w:t>
      </w:r>
      <w:proofErr w:type="spellStart"/>
      <w:r w:rsidRPr="002B10EC">
        <w:rPr>
          <w:rFonts w:ascii="Times New Roman" w:hAnsi="Times New Roman" w:cs="Times New Roman"/>
          <w:sz w:val="24"/>
          <w:szCs w:val="24"/>
        </w:rPr>
        <w:t>Poli.Radio</w:t>
      </w:r>
      <w:proofErr w:type="spellEnd"/>
      <w:r w:rsidRPr="002B10EC">
        <w:rPr>
          <w:rFonts w:ascii="Times New Roman" w:hAnsi="Times New Roman" w:cs="Times New Roman"/>
          <w:sz w:val="24"/>
          <w:szCs w:val="24"/>
        </w:rPr>
        <w:t xml:space="preserve"> (t-shirt e scarpa di seconda fascia)</w:t>
      </w:r>
    </w:p>
    <w:p w14:paraId="0C548594" w14:textId="7AB61316" w:rsidR="003F6CAB" w:rsidRPr="002B10EC" w:rsidRDefault="003F6CAB" w:rsidP="0044704C">
      <w:p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Premi e accessori</w:t>
      </w:r>
    </w:p>
    <w:p w14:paraId="219533AB" w14:textId="77777777" w:rsidR="003F6CAB" w:rsidRPr="002B10EC" w:rsidRDefault="003F6CAB" w:rsidP="0044704C">
      <w:pPr>
        <w:numPr>
          <w:ilvl w:val="0"/>
          <w:numId w:val="2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Scarpa top di gamma per premiati sul palco</w:t>
      </w:r>
    </w:p>
    <w:p w14:paraId="73EBE3BC" w14:textId="77777777" w:rsidR="003F6CAB" w:rsidRPr="002B10EC" w:rsidRDefault="003F6CAB" w:rsidP="0044704C">
      <w:pPr>
        <w:numPr>
          <w:ilvl w:val="0"/>
          <w:numId w:val="2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Accessori da consegnare ai vincitori di ogni categoria</w:t>
      </w:r>
    </w:p>
    <w:p w14:paraId="3B8CA17A" w14:textId="77777777" w:rsidR="003F6CAB" w:rsidRPr="002B10EC" w:rsidRDefault="003F6CAB" w:rsidP="0044704C">
      <w:pPr>
        <w:numPr>
          <w:ilvl w:val="0"/>
          <w:numId w:val="2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Medaglie di gara per tutti </w:t>
      </w:r>
      <w:proofErr w:type="gramStart"/>
      <w:r w:rsidRPr="002B10EC">
        <w:rPr>
          <w:rFonts w:ascii="Times New Roman" w:hAnsi="Times New Roman" w:cs="Times New Roman"/>
          <w:sz w:val="24"/>
          <w:szCs w:val="24"/>
        </w:rPr>
        <w:t>i finisher</w:t>
      </w:r>
      <w:proofErr w:type="gram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da approvare preventivamente)</w:t>
      </w:r>
    </w:p>
    <w:p w14:paraId="1D1B9AAB" w14:textId="0B699EC3" w:rsidR="003F6CAB" w:rsidRPr="002B10EC" w:rsidRDefault="003F6CAB" w:rsidP="0044704C">
      <w:pPr>
        <w:spacing w:line="276" w:lineRule="auto"/>
        <w:jc w:val="both"/>
        <w:rPr>
          <w:rFonts w:ascii="Times New Roman" w:hAnsi="Times New Roman" w:cs="Times New Roman"/>
          <w:sz w:val="24"/>
          <w:szCs w:val="24"/>
        </w:rPr>
      </w:pPr>
      <w:r w:rsidRPr="41FF2159">
        <w:rPr>
          <w:rFonts w:ascii="Times New Roman" w:hAnsi="Times New Roman" w:cs="Times New Roman"/>
          <w:b/>
          <w:bCs/>
          <w:sz w:val="24"/>
          <w:szCs w:val="24"/>
        </w:rPr>
        <w:t>Allestimenti e materiali promozionali</w:t>
      </w:r>
    </w:p>
    <w:p w14:paraId="491BF7A0" w14:textId="77777777" w:rsidR="003F6CAB" w:rsidRPr="002B10EC" w:rsidRDefault="003F6CAB" w:rsidP="0044704C">
      <w:pPr>
        <w:numPr>
          <w:ilvl w:val="0"/>
          <w:numId w:val="2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Cartelli chilometrici (n.10, uno per ogni km del percorso)</w:t>
      </w:r>
    </w:p>
    <w:p w14:paraId="50F7933C" w14:textId="77777777" w:rsidR="003F6CAB" w:rsidRPr="002B10EC" w:rsidRDefault="003F6CAB" w:rsidP="0044704C">
      <w:pPr>
        <w:numPr>
          <w:ilvl w:val="0"/>
          <w:numId w:val="2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Tappeto per arco di partenza e arrivo</w:t>
      </w:r>
    </w:p>
    <w:p w14:paraId="44D84408" w14:textId="77777777" w:rsidR="003F6CAB" w:rsidRPr="002B10EC" w:rsidRDefault="003F6CAB" w:rsidP="0044704C">
      <w:pPr>
        <w:numPr>
          <w:ilvl w:val="0"/>
          <w:numId w:val="2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Nastro di partenza e arrivo</w:t>
      </w:r>
    </w:p>
    <w:p w14:paraId="37B6BB93" w14:textId="77777777" w:rsidR="003F6CAB" w:rsidRPr="002B10EC" w:rsidRDefault="003F6CAB" w:rsidP="0044704C">
      <w:pPr>
        <w:numPr>
          <w:ilvl w:val="0"/>
          <w:numId w:val="2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Cartelli a spina di pesce dopo l’arco di arrivo</w:t>
      </w:r>
    </w:p>
    <w:p w14:paraId="7846D9FB" w14:textId="77777777" w:rsidR="003F6CAB" w:rsidRPr="002B10EC" w:rsidRDefault="003F6CAB" w:rsidP="0044704C">
      <w:pPr>
        <w:numPr>
          <w:ilvl w:val="0"/>
          <w:numId w:val="2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Nastro segna percorso (10 km, con logo Politecnico/</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approvazione entro 20 aprile)</w:t>
      </w:r>
    </w:p>
    <w:p w14:paraId="51255B62" w14:textId="77777777" w:rsidR="003F6CAB" w:rsidRPr="002B10EC" w:rsidRDefault="003F6CAB" w:rsidP="0044704C">
      <w:pPr>
        <w:numPr>
          <w:ilvl w:val="0"/>
          <w:numId w:val="2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Allestimento e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materiali (a carico dell’azienda, salvo diversi accordi)</w:t>
      </w:r>
    </w:p>
    <w:p w14:paraId="212F9958" w14:textId="77777777" w:rsidR="003F6CAB" w:rsidRPr="002B10EC" w:rsidRDefault="003F6CAB" w:rsidP="0044704C">
      <w:pPr>
        <w:numPr>
          <w:ilvl w:val="0"/>
          <w:numId w:val="2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oneri e richieste agli enti competenti per gli allestimenti (a carico dell’azienda)</w:t>
      </w:r>
    </w:p>
    <w:p w14:paraId="3A1A772C" w14:textId="43D9377A" w:rsidR="003F6CAB" w:rsidRPr="002B10EC" w:rsidRDefault="003F6CAB" w:rsidP="0044704C">
      <w:p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Comunicazione e promozione</w:t>
      </w:r>
    </w:p>
    <w:p w14:paraId="245AA149" w14:textId="77777777" w:rsidR="003F6CAB" w:rsidRPr="002B10EC" w:rsidRDefault="003F6CAB" w:rsidP="0044704C">
      <w:pPr>
        <w:numPr>
          <w:ilvl w:val="0"/>
          <w:numId w:val="2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Supporto comunicativo per la promozione dell’evento tramite strumenti e canali aziendali</w:t>
      </w:r>
    </w:p>
    <w:p w14:paraId="43EA403E" w14:textId="3A3641F9" w:rsidR="003F6CAB" w:rsidRPr="002B10EC" w:rsidRDefault="003F6CAB" w:rsidP="0044704C">
      <w:p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Materiale aggiuntivo</w:t>
      </w:r>
    </w:p>
    <w:p w14:paraId="0CAF5262" w14:textId="77777777" w:rsidR="003F6CAB" w:rsidRPr="002B10EC" w:rsidRDefault="003F6CAB" w:rsidP="0044704C">
      <w:pPr>
        <w:numPr>
          <w:ilvl w:val="0"/>
          <w:numId w:val="2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Altro materiale da concordare tra le parti</w:t>
      </w:r>
    </w:p>
    <w:p w14:paraId="3CF8347F" w14:textId="19F0BA69" w:rsidR="003F6CAB" w:rsidRPr="002B10EC" w:rsidRDefault="003F6CAB" w:rsidP="0044704C">
      <w:p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Parametri quantitativi ed economici</w:t>
      </w:r>
    </w:p>
    <w:p w14:paraId="1902BD23" w14:textId="7D322C30" w:rsidR="003F6CAB" w:rsidRPr="002B10EC" w:rsidRDefault="003F6CAB" w:rsidP="0044704C">
      <w:pPr>
        <w:numPr>
          <w:ilvl w:val="0"/>
          <w:numId w:val="27"/>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 xml:space="preserve">Possibilità di sostenere fino a </w:t>
      </w:r>
      <w:r w:rsidR="009D42E6" w:rsidRPr="41FF2159">
        <w:rPr>
          <w:rFonts w:ascii="Times New Roman" w:hAnsi="Times New Roman" w:cs="Times New Roman"/>
          <w:sz w:val="24"/>
          <w:szCs w:val="24"/>
        </w:rPr>
        <w:t>2</w:t>
      </w:r>
      <w:r w:rsidR="283E7F5B" w:rsidRPr="41FF2159">
        <w:rPr>
          <w:rFonts w:ascii="Times New Roman" w:hAnsi="Times New Roman" w:cs="Times New Roman"/>
          <w:sz w:val="24"/>
          <w:szCs w:val="24"/>
        </w:rPr>
        <w:t>5</w:t>
      </w:r>
      <w:r w:rsidRPr="41FF2159">
        <w:rPr>
          <w:rFonts w:ascii="Times New Roman" w:hAnsi="Times New Roman" w:cs="Times New Roman"/>
          <w:sz w:val="24"/>
          <w:szCs w:val="24"/>
        </w:rPr>
        <w:t>.000 partecipanti con le dotazioni sopra specificate</w:t>
      </w:r>
    </w:p>
    <w:p w14:paraId="191EA8C1" w14:textId="77777777" w:rsidR="003F6CAB" w:rsidRPr="002B10EC" w:rsidRDefault="003F6CAB" w:rsidP="0044704C">
      <w:pPr>
        <w:numPr>
          <w:ilvl w:val="0"/>
          <w:numId w:val="2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Valore della fornitura proporzionale al numero di partecipanti attesi (da confermare al termine di ogni edizione)</w:t>
      </w:r>
    </w:p>
    <w:p w14:paraId="483CC111" w14:textId="50D34EBA" w:rsidR="003F6CAB" w:rsidRPr="002B10EC" w:rsidRDefault="003F6CAB" w:rsidP="0044704C">
      <w:pPr>
        <w:numPr>
          <w:ilvl w:val="0"/>
          <w:numId w:val="2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Massimali della fornitura: € 400.000,00 (listino WHS price) + IVA per </w:t>
      </w:r>
      <w:r w:rsidR="00B476AD">
        <w:rPr>
          <w:rFonts w:ascii="Times New Roman" w:hAnsi="Times New Roman" w:cs="Times New Roman"/>
          <w:sz w:val="24"/>
          <w:szCs w:val="24"/>
        </w:rPr>
        <w:t>ogni</w:t>
      </w:r>
      <w:r w:rsidRPr="002B10EC">
        <w:rPr>
          <w:rFonts w:ascii="Times New Roman" w:hAnsi="Times New Roman" w:cs="Times New Roman"/>
          <w:sz w:val="24"/>
          <w:szCs w:val="24"/>
        </w:rPr>
        <w:t xml:space="preserve"> edizion</w:t>
      </w:r>
      <w:r w:rsidR="00B476AD">
        <w:rPr>
          <w:rFonts w:ascii="Times New Roman" w:hAnsi="Times New Roman" w:cs="Times New Roman"/>
          <w:sz w:val="24"/>
          <w:szCs w:val="24"/>
        </w:rPr>
        <w:t>e</w:t>
      </w:r>
    </w:p>
    <w:p w14:paraId="0FC73862" w14:textId="058436F1" w:rsidR="00B4624C" w:rsidRPr="00B476AD" w:rsidRDefault="003F6CAB" w:rsidP="0044704C">
      <w:pPr>
        <w:numPr>
          <w:ilvl w:val="0"/>
          <w:numId w:val="27"/>
        </w:numPr>
        <w:spacing w:line="276" w:lineRule="auto"/>
        <w:jc w:val="both"/>
        <w:rPr>
          <w:rFonts w:ascii="Times New Roman" w:hAnsi="Times New Roman" w:cs="Times New Roman"/>
          <w:sz w:val="24"/>
          <w:szCs w:val="24"/>
        </w:rPr>
      </w:pPr>
      <w:r w:rsidRPr="002B10EC">
        <w:rPr>
          <w:rFonts w:ascii="Times New Roman" w:hAnsi="Times New Roman" w:cs="Times New Roman"/>
          <w:i/>
          <w:iCs/>
          <w:sz w:val="24"/>
          <w:szCs w:val="24"/>
        </w:rPr>
        <w:t>Da verificare in base al listino di utilizzo</w:t>
      </w:r>
    </w:p>
    <w:p w14:paraId="429A9568" w14:textId="150D7519" w:rsidR="00B4624C" w:rsidRPr="002B10EC" w:rsidRDefault="00B4624C" w:rsidP="0044704C">
      <w:pPr>
        <w:pStyle w:val="Paragrafoelenco"/>
        <w:numPr>
          <w:ilvl w:val="1"/>
          <w:numId w:val="16"/>
        </w:numPr>
        <w:spacing w:line="276" w:lineRule="auto"/>
        <w:jc w:val="both"/>
        <w:rPr>
          <w:rFonts w:ascii="Times New Roman" w:hAnsi="Times New Roman" w:cs="Times New Roman"/>
          <w:b/>
          <w:bCs/>
          <w:sz w:val="24"/>
          <w:szCs w:val="24"/>
        </w:rPr>
      </w:pPr>
      <w:r w:rsidRPr="002B10EC">
        <w:rPr>
          <w:rFonts w:ascii="Times New Roman" w:hAnsi="Times New Roman" w:cs="Times New Roman"/>
          <w:b/>
          <w:bCs/>
          <w:sz w:val="24"/>
          <w:szCs w:val="24"/>
        </w:rPr>
        <w:t>Tempistiche di consegna e allestimento</w:t>
      </w:r>
    </w:p>
    <w:p w14:paraId="40D204EC" w14:textId="18ACC421" w:rsidR="003F6CAB" w:rsidRPr="002B10EC" w:rsidRDefault="003F6CAB" w:rsidP="0044704C">
      <w:pPr>
        <w:spacing w:line="276" w:lineRule="auto"/>
        <w:jc w:val="both"/>
        <w:rPr>
          <w:rFonts w:ascii="Times New Roman" w:hAnsi="Times New Roman" w:cs="Times New Roman"/>
          <w:i/>
          <w:iCs/>
          <w:sz w:val="24"/>
          <w:szCs w:val="24"/>
        </w:rPr>
      </w:pPr>
      <w:r w:rsidRPr="002B10EC">
        <w:rPr>
          <w:rFonts w:ascii="Times New Roman" w:hAnsi="Times New Roman" w:cs="Times New Roman"/>
          <w:b/>
          <w:bCs/>
          <w:i/>
          <w:iCs/>
          <w:sz w:val="24"/>
          <w:szCs w:val="24"/>
        </w:rPr>
        <w:t xml:space="preserve"> Consegna materiale</w:t>
      </w:r>
    </w:p>
    <w:p w14:paraId="54139C70" w14:textId="77777777" w:rsidR="003F6CAB" w:rsidRPr="002B10EC" w:rsidRDefault="003F6CAB" w:rsidP="0044704C">
      <w:pPr>
        <w:numPr>
          <w:ilvl w:val="0"/>
          <w:numId w:val="28"/>
        </w:numPr>
        <w:spacing w:line="276" w:lineRule="auto"/>
        <w:jc w:val="both"/>
        <w:rPr>
          <w:rFonts w:ascii="Times New Roman" w:hAnsi="Times New Roman" w:cs="Times New Roman"/>
          <w:i/>
          <w:iCs/>
          <w:sz w:val="24"/>
          <w:szCs w:val="24"/>
        </w:rPr>
      </w:pPr>
      <w:r w:rsidRPr="002B10EC">
        <w:rPr>
          <w:rFonts w:ascii="Times New Roman" w:hAnsi="Times New Roman" w:cs="Times New Roman"/>
          <w:i/>
          <w:iCs/>
          <w:sz w:val="24"/>
          <w:szCs w:val="24"/>
        </w:rPr>
        <w:t>Il materiale tecnico dovrà essere consegnato secondo le tempistiche concordate tra le parti e indicate negli Allegati.</w:t>
      </w:r>
    </w:p>
    <w:p w14:paraId="0F655234" w14:textId="77777777" w:rsidR="003F6CAB" w:rsidRPr="002B10EC" w:rsidRDefault="003F6CAB" w:rsidP="0044704C">
      <w:pPr>
        <w:numPr>
          <w:ilvl w:val="0"/>
          <w:numId w:val="28"/>
        </w:numPr>
        <w:spacing w:line="276" w:lineRule="auto"/>
        <w:jc w:val="both"/>
        <w:rPr>
          <w:rFonts w:ascii="Times New Roman" w:hAnsi="Times New Roman" w:cs="Times New Roman"/>
          <w:i/>
          <w:iCs/>
          <w:sz w:val="24"/>
          <w:szCs w:val="24"/>
        </w:rPr>
      </w:pPr>
      <w:r w:rsidRPr="002B10EC">
        <w:rPr>
          <w:rFonts w:ascii="Times New Roman" w:hAnsi="Times New Roman" w:cs="Times New Roman"/>
          <w:i/>
          <w:iCs/>
          <w:sz w:val="24"/>
          <w:szCs w:val="24"/>
        </w:rPr>
        <w:t xml:space="preserve">I </w:t>
      </w:r>
      <w:proofErr w:type="spellStart"/>
      <w:r w:rsidRPr="002B10EC">
        <w:rPr>
          <w:rFonts w:ascii="Times New Roman" w:hAnsi="Times New Roman" w:cs="Times New Roman"/>
          <w:i/>
          <w:iCs/>
          <w:sz w:val="24"/>
          <w:szCs w:val="24"/>
        </w:rPr>
        <w:t>mockup</w:t>
      </w:r>
      <w:proofErr w:type="spellEnd"/>
      <w:r w:rsidRPr="002B10EC">
        <w:rPr>
          <w:rFonts w:ascii="Times New Roman" w:hAnsi="Times New Roman" w:cs="Times New Roman"/>
          <w:i/>
          <w:iCs/>
          <w:sz w:val="24"/>
          <w:szCs w:val="24"/>
        </w:rPr>
        <w:t xml:space="preserve"> dei prodotti personalizzati (maglie, gym </w:t>
      </w:r>
      <w:proofErr w:type="spellStart"/>
      <w:r w:rsidRPr="002B10EC">
        <w:rPr>
          <w:rFonts w:ascii="Times New Roman" w:hAnsi="Times New Roman" w:cs="Times New Roman"/>
          <w:i/>
          <w:iCs/>
          <w:sz w:val="24"/>
          <w:szCs w:val="24"/>
        </w:rPr>
        <w:t>bag</w:t>
      </w:r>
      <w:proofErr w:type="spellEnd"/>
      <w:r w:rsidRPr="002B10EC">
        <w:rPr>
          <w:rFonts w:ascii="Times New Roman" w:hAnsi="Times New Roman" w:cs="Times New Roman"/>
          <w:i/>
          <w:iCs/>
          <w:sz w:val="24"/>
          <w:szCs w:val="24"/>
        </w:rPr>
        <w:t xml:space="preserve">, medaglie, ecc.) dovranno essere sottoposti all’approvazione del Politecnico entro le scadenze previste (es. entro il 20 aprile per la </w:t>
      </w:r>
      <w:proofErr w:type="spellStart"/>
      <w:r w:rsidRPr="002B10EC">
        <w:rPr>
          <w:rFonts w:ascii="Times New Roman" w:hAnsi="Times New Roman" w:cs="Times New Roman"/>
          <w:i/>
          <w:iCs/>
          <w:sz w:val="24"/>
          <w:szCs w:val="24"/>
        </w:rPr>
        <w:t>PolimiRun</w:t>
      </w:r>
      <w:proofErr w:type="spellEnd"/>
      <w:r w:rsidRPr="002B10EC">
        <w:rPr>
          <w:rFonts w:ascii="Times New Roman" w:hAnsi="Times New Roman" w:cs="Times New Roman"/>
          <w:i/>
          <w:iCs/>
          <w:sz w:val="24"/>
          <w:szCs w:val="24"/>
        </w:rPr>
        <w:t xml:space="preserve"> Spring).</w:t>
      </w:r>
    </w:p>
    <w:p w14:paraId="3D0F3C61" w14:textId="6356EC79" w:rsidR="003F6CAB" w:rsidRPr="002B10EC" w:rsidRDefault="003F6CAB" w:rsidP="0044704C">
      <w:pPr>
        <w:spacing w:line="276" w:lineRule="auto"/>
        <w:jc w:val="both"/>
        <w:rPr>
          <w:rFonts w:ascii="Times New Roman" w:hAnsi="Times New Roman" w:cs="Times New Roman"/>
          <w:i/>
          <w:iCs/>
          <w:sz w:val="24"/>
          <w:szCs w:val="24"/>
        </w:rPr>
      </w:pPr>
      <w:r w:rsidRPr="002B10EC">
        <w:rPr>
          <w:rFonts w:ascii="Times New Roman" w:hAnsi="Times New Roman" w:cs="Times New Roman"/>
          <w:b/>
          <w:bCs/>
          <w:i/>
          <w:iCs/>
          <w:sz w:val="24"/>
          <w:szCs w:val="24"/>
        </w:rPr>
        <w:t xml:space="preserve">Allestimento e </w:t>
      </w:r>
      <w:proofErr w:type="spellStart"/>
      <w:r w:rsidRPr="002B10EC">
        <w:rPr>
          <w:rFonts w:ascii="Times New Roman" w:hAnsi="Times New Roman" w:cs="Times New Roman"/>
          <w:b/>
          <w:bCs/>
          <w:i/>
          <w:iCs/>
          <w:sz w:val="24"/>
          <w:szCs w:val="24"/>
        </w:rPr>
        <w:t>disallestimento</w:t>
      </w:r>
      <w:proofErr w:type="spellEnd"/>
    </w:p>
    <w:p w14:paraId="0C8C2484" w14:textId="77777777" w:rsidR="003F6CAB" w:rsidRPr="002B10EC" w:rsidRDefault="003F6CAB" w:rsidP="0044704C">
      <w:pPr>
        <w:numPr>
          <w:ilvl w:val="0"/>
          <w:numId w:val="29"/>
        </w:numPr>
        <w:spacing w:line="276" w:lineRule="auto"/>
        <w:jc w:val="both"/>
        <w:rPr>
          <w:rFonts w:ascii="Times New Roman" w:hAnsi="Times New Roman" w:cs="Times New Roman"/>
          <w:i/>
          <w:iCs/>
          <w:sz w:val="24"/>
          <w:szCs w:val="24"/>
        </w:rPr>
      </w:pPr>
      <w:r w:rsidRPr="002B10EC">
        <w:rPr>
          <w:rFonts w:ascii="Times New Roman" w:hAnsi="Times New Roman" w:cs="Times New Roman"/>
          <w:i/>
          <w:iCs/>
          <w:sz w:val="24"/>
          <w:szCs w:val="24"/>
        </w:rPr>
        <w:t>L’allestimento dei materiali promozionali e degli allestimenti di gara dovrà essere completato entro le date stabilite per ciascun evento.</w:t>
      </w:r>
    </w:p>
    <w:p w14:paraId="7761962B" w14:textId="77777777" w:rsidR="003F6CAB" w:rsidRPr="002B10EC" w:rsidRDefault="003F6CAB" w:rsidP="0044704C">
      <w:pPr>
        <w:numPr>
          <w:ilvl w:val="0"/>
          <w:numId w:val="29"/>
        </w:numPr>
        <w:spacing w:line="276" w:lineRule="auto"/>
        <w:jc w:val="both"/>
        <w:rPr>
          <w:rFonts w:ascii="Times New Roman" w:hAnsi="Times New Roman" w:cs="Times New Roman"/>
          <w:i/>
          <w:iCs/>
          <w:sz w:val="24"/>
          <w:szCs w:val="24"/>
        </w:rPr>
      </w:pPr>
      <w:r w:rsidRPr="002B10EC">
        <w:rPr>
          <w:rFonts w:ascii="Times New Roman" w:hAnsi="Times New Roman" w:cs="Times New Roman"/>
          <w:i/>
          <w:iCs/>
          <w:sz w:val="24"/>
          <w:szCs w:val="24"/>
        </w:rPr>
        <w:t xml:space="preserve">Il </w:t>
      </w:r>
      <w:proofErr w:type="spellStart"/>
      <w:r w:rsidRPr="002B10EC">
        <w:rPr>
          <w:rFonts w:ascii="Times New Roman" w:hAnsi="Times New Roman" w:cs="Times New Roman"/>
          <w:i/>
          <w:iCs/>
          <w:sz w:val="24"/>
          <w:szCs w:val="24"/>
        </w:rPr>
        <w:t>disallestimento</w:t>
      </w:r>
      <w:proofErr w:type="spellEnd"/>
      <w:r w:rsidRPr="002B10EC">
        <w:rPr>
          <w:rFonts w:ascii="Times New Roman" w:hAnsi="Times New Roman" w:cs="Times New Roman"/>
          <w:i/>
          <w:iCs/>
          <w:sz w:val="24"/>
          <w:szCs w:val="24"/>
        </w:rPr>
        <w:t xml:space="preserve"> dei materiali sarà a carico dell’azienda, salvo diversi accordi.</w:t>
      </w:r>
    </w:p>
    <w:p w14:paraId="75CAF4FE" w14:textId="77777777" w:rsidR="003F6CAB" w:rsidRPr="002B10EC" w:rsidRDefault="003F6CAB" w:rsidP="0044704C">
      <w:pPr>
        <w:numPr>
          <w:ilvl w:val="0"/>
          <w:numId w:val="29"/>
        </w:numPr>
        <w:spacing w:line="276" w:lineRule="auto"/>
        <w:jc w:val="both"/>
        <w:rPr>
          <w:rFonts w:ascii="Times New Roman" w:hAnsi="Times New Roman" w:cs="Times New Roman"/>
          <w:i/>
          <w:iCs/>
          <w:sz w:val="24"/>
          <w:szCs w:val="24"/>
        </w:rPr>
      </w:pPr>
      <w:r w:rsidRPr="002B10EC">
        <w:rPr>
          <w:rFonts w:ascii="Times New Roman" w:hAnsi="Times New Roman" w:cs="Times New Roman"/>
          <w:i/>
          <w:iCs/>
          <w:sz w:val="24"/>
          <w:szCs w:val="24"/>
        </w:rPr>
        <w:t>Eventuali richieste di autorizzazione agli enti competenti dovranno essere presentate con congruo anticipo, in modo da garantire la regolare realizzazione degli allestimenti.</w:t>
      </w:r>
    </w:p>
    <w:p w14:paraId="3F506EC6" w14:textId="376ECFAF" w:rsidR="00B4624C" w:rsidRPr="002B10EC" w:rsidRDefault="00B4624C" w:rsidP="0044704C">
      <w:pPr>
        <w:pStyle w:val="Paragrafoelenco"/>
        <w:numPr>
          <w:ilvl w:val="1"/>
          <w:numId w:val="16"/>
        </w:numPr>
        <w:spacing w:line="276" w:lineRule="auto"/>
        <w:jc w:val="both"/>
        <w:rPr>
          <w:rFonts w:ascii="Times New Roman" w:hAnsi="Times New Roman" w:cs="Times New Roman"/>
          <w:b/>
          <w:bCs/>
          <w:sz w:val="24"/>
          <w:szCs w:val="24"/>
        </w:rPr>
      </w:pPr>
      <w:r w:rsidRPr="002B10EC">
        <w:rPr>
          <w:rFonts w:ascii="Times New Roman" w:hAnsi="Times New Roman" w:cs="Times New Roman"/>
          <w:b/>
          <w:bCs/>
          <w:sz w:val="24"/>
          <w:szCs w:val="24"/>
        </w:rPr>
        <w:t>Responsabilità e approvazioni</w:t>
      </w:r>
    </w:p>
    <w:p w14:paraId="0BB6740E" w14:textId="77777777" w:rsidR="00B4624C" w:rsidRPr="002B10EC" w:rsidRDefault="00B4624C" w:rsidP="0044704C">
      <w:pPr>
        <w:numPr>
          <w:ilvl w:val="0"/>
          <w:numId w:val="1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è responsabile della conformità dei materiali forniti agli standard qualitativi e alle specifiche tecniche richieste dal Politecnico.</w:t>
      </w:r>
    </w:p>
    <w:p w14:paraId="718EF38E" w14:textId="77777777" w:rsidR="00B4624C" w:rsidRPr="002B10EC" w:rsidRDefault="00B4624C" w:rsidP="0044704C">
      <w:pPr>
        <w:numPr>
          <w:ilvl w:val="0"/>
          <w:numId w:val="1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L’azienda è responsabile per la corretta esecuzione delle attività di allestimento e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nonché per il rispetto delle normative vigenti e delle eventuali prescrizioni degli enti competenti.</w:t>
      </w:r>
    </w:p>
    <w:p w14:paraId="142290D0" w14:textId="77777777" w:rsidR="00B4624C" w:rsidRPr="002B10EC" w:rsidRDefault="00B4624C" w:rsidP="0044704C">
      <w:pPr>
        <w:numPr>
          <w:ilvl w:val="0"/>
          <w:numId w:val="1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Tutti 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i materiali personalizzati e gli allestimenti che prevedono l’utilizzo del logo Politecnico o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dovranno essere sottoposti all’approvazione preventiva del Politecnico, secondo le tempistiche indicate.</w:t>
      </w:r>
    </w:p>
    <w:p w14:paraId="0D1A49B7" w14:textId="77777777" w:rsidR="00B4624C" w:rsidRPr="002B10EC" w:rsidRDefault="00B4624C" w:rsidP="0044704C">
      <w:pPr>
        <w:numPr>
          <w:ilvl w:val="0"/>
          <w:numId w:val="1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Nessun materiale potrà essere prodotto o installato senza la preventiva autorizzazione scritta del Politecnico.</w:t>
      </w:r>
    </w:p>
    <w:p w14:paraId="448AB644" w14:textId="77777777" w:rsidR="00B4624C" w:rsidRPr="002B10EC" w:rsidRDefault="00B4624C" w:rsidP="0044704C">
      <w:pPr>
        <w:numPr>
          <w:ilvl w:val="0"/>
          <w:numId w:val="1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modifiche richieste dal Politecnico dovranno essere recepite dall’azienda prima della produzione o dell’installazione.</w:t>
      </w:r>
    </w:p>
    <w:p w14:paraId="5FCD7EFB" w14:textId="7D78AE30" w:rsidR="00B4624C" w:rsidRPr="002B10EC" w:rsidRDefault="003F6CAB" w:rsidP="0044704C">
      <w:pPr>
        <w:pStyle w:val="Paragrafoelenco"/>
        <w:numPr>
          <w:ilvl w:val="1"/>
          <w:numId w:val="16"/>
        </w:numPr>
        <w:spacing w:line="276" w:lineRule="auto"/>
        <w:jc w:val="both"/>
        <w:rPr>
          <w:rFonts w:ascii="Times New Roman" w:hAnsi="Times New Roman" w:cs="Times New Roman"/>
          <w:b/>
          <w:bCs/>
          <w:sz w:val="24"/>
          <w:szCs w:val="24"/>
        </w:rPr>
      </w:pPr>
      <w:r w:rsidRPr="002B10EC">
        <w:rPr>
          <w:rFonts w:ascii="Times New Roman" w:hAnsi="Times New Roman" w:cs="Times New Roman"/>
          <w:b/>
          <w:bCs/>
          <w:sz w:val="24"/>
          <w:szCs w:val="24"/>
        </w:rPr>
        <w:t xml:space="preserve">- </w:t>
      </w:r>
      <w:r w:rsidR="00B4624C" w:rsidRPr="002B10EC">
        <w:rPr>
          <w:rFonts w:ascii="Times New Roman" w:hAnsi="Times New Roman" w:cs="Times New Roman"/>
          <w:b/>
          <w:bCs/>
          <w:sz w:val="24"/>
          <w:szCs w:val="24"/>
        </w:rPr>
        <w:t>Penali e responsabilità legali</w:t>
      </w:r>
    </w:p>
    <w:p w14:paraId="2F6B4062" w14:textId="77777777" w:rsidR="00476F8C" w:rsidRPr="002B10EC" w:rsidRDefault="00476F8C" w:rsidP="00476F8C">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ritardo nella consegna dei materiali rispetto alle tempistiche concordate, l’azienda sarà tenuta al pagamento di una penale pari ad € 500,00 per ogni giorno di ritardo, salvo il maggior danno.</w:t>
      </w:r>
    </w:p>
    <w:p w14:paraId="4091BA88" w14:textId="77777777" w:rsidR="00476F8C" w:rsidRPr="002B10EC" w:rsidRDefault="00476F8C" w:rsidP="00476F8C">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conformità dei materiali forniti agli standard qualitativi richiesti, il Politecnico potrà richiedere la sostituzione immediata dei materiali a spese dell’azienda, oltre all’applicazione di una penale pari ad € 10.000,00</w:t>
      </w:r>
    </w:p>
    <w:p w14:paraId="31ADBF76" w14:textId="77777777" w:rsidR="00476F8C" w:rsidRPr="002B10EC" w:rsidRDefault="00476F8C" w:rsidP="00476F8C">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o incompleta esecuzione delle attività di allestimento/</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il Politecnico potrà provvedere direttamente, addebitando all’azienda tutti i costi sostenuti, oltre all’applicazione di una penale pari ad € 10.000,00.</w:t>
      </w:r>
    </w:p>
    <w:p w14:paraId="4D2D476B" w14:textId="5F7220F8" w:rsidR="00B4624C" w:rsidRPr="00D16741" w:rsidRDefault="00476F8C" w:rsidP="0044704C">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si obbliga a tenere indenne e manlevare il Politecnico da qualsiasi responsabilità civile, amministrativa o penale, nonché da ogni pretesa, richiesta o azione di terzi, derivante da inadempimenti, violazioni di legge, danni a persone o cose, o da qualsiasi altra causa connessa all’esecuzione delle prestazioni oggetto del presente allegato</w:t>
      </w:r>
      <w:r w:rsidR="000D1EE7" w:rsidRPr="002B10EC">
        <w:rPr>
          <w:rFonts w:ascii="Times New Roman" w:hAnsi="Times New Roman" w:cs="Times New Roman"/>
          <w:sz w:val="24"/>
          <w:szCs w:val="24"/>
        </w:rPr>
        <w:t>, salvi i casi di dolo o colpa grave</w:t>
      </w:r>
      <w:r w:rsidRPr="002B10EC">
        <w:rPr>
          <w:rFonts w:ascii="Times New Roman" w:hAnsi="Times New Roman" w:cs="Times New Roman"/>
          <w:sz w:val="24"/>
          <w:szCs w:val="24"/>
        </w:rPr>
        <w:t>.</w:t>
      </w:r>
    </w:p>
    <w:p w14:paraId="2F60CAEC" w14:textId="27979CEC" w:rsidR="003F6CAB" w:rsidRPr="002B10EC" w:rsidRDefault="003F6CAB" w:rsidP="00476F8C">
      <w:pPr>
        <w:pStyle w:val="Titolo2"/>
        <w:rPr>
          <w:rFonts w:ascii="Times New Roman" w:hAnsi="Times New Roman" w:cs="Times New Roman"/>
          <w:sz w:val="24"/>
          <w:szCs w:val="24"/>
        </w:rPr>
      </w:pPr>
      <w:bookmarkStart w:id="44" w:name="_Toc212807726"/>
      <w:r w:rsidRPr="002B10EC">
        <w:rPr>
          <w:rFonts w:ascii="Times New Roman" w:hAnsi="Times New Roman" w:cs="Times New Roman"/>
          <w:sz w:val="24"/>
          <w:szCs w:val="24"/>
        </w:rPr>
        <w:t xml:space="preserve">Sezione </w:t>
      </w:r>
      <w:proofErr w:type="gramStart"/>
      <w:r w:rsidRPr="002B10EC">
        <w:rPr>
          <w:rFonts w:ascii="Times New Roman" w:hAnsi="Times New Roman" w:cs="Times New Roman"/>
          <w:sz w:val="24"/>
          <w:szCs w:val="24"/>
        </w:rPr>
        <w:t>2  -</w:t>
      </w:r>
      <w:proofErr w:type="gramEnd"/>
      <w:r w:rsidRPr="002B10EC">
        <w:rPr>
          <w:rFonts w:ascii="Times New Roman" w:hAnsi="Times New Roman" w:cs="Times New Roman"/>
          <w:sz w:val="24"/>
          <w:szCs w:val="24"/>
        </w:rPr>
        <w:t xml:space="preserve"> Sponsorizzazione tecnica per Evento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Winter</w:t>
      </w:r>
      <w:bookmarkEnd w:id="44"/>
      <w:proofErr w:type="spellEnd"/>
    </w:p>
    <w:p w14:paraId="4B1B637E" w14:textId="3A07AFF3" w:rsidR="003F6CAB" w:rsidRPr="002B10EC" w:rsidRDefault="003F6CAB"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partecipanti</w:t>
      </w:r>
    </w:p>
    <w:p w14:paraId="74C4C3EB" w14:textId="77777777" w:rsidR="003F6CAB" w:rsidRPr="002B10EC" w:rsidRDefault="003F6CAB" w:rsidP="0044704C">
      <w:pPr>
        <w:numPr>
          <w:ilvl w:val="0"/>
          <w:numId w:val="3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Maglie ufficiali di gara per ogni iscritto</w:t>
      </w:r>
    </w:p>
    <w:p w14:paraId="3B9D04D5" w14:textId="77777777" w:rsidR="003F6CAB" w:rsidRPr="002B10EC" w:rsidRDefault="003F6CAB" w:rsidP="0044704C">
      <w:pPr>
        <w:numPr>
          <w:ilvl w:val="0"/>
          <w:numId w:val="30"/>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 xml:space="preserve">Gym </w:t>
      </w:r>
      <w:proofErr w:type="spellStart"/>
      <w:r w:rsidRPr="41FF2159">
        <w:rPr>
          <w:rFonts w:ascii="Times New Roman" w:hAnsi="Times New Roman" w:cs="Times New Roman"/>
          <w:sz w:val="24"/>
          <w:szCs w:val="24"/>
        </w:rPr>
        <w:t>bag</w:t>
      </w:r>
      <w:proofErr w:type="spellEnd"/>
      <w:r w:rsidRPr="41FF2159">
        <w:rPr>
          <w:rFonts w:ascii="Times New Roman" w:hAnsi="Times New Roman" w:cs="Times New Roman"/>
          <w:sz w:val="24"/>
          <w:szCs w:val="24"/>
        </w:rPr>
        <w:t xml:space="preserve"> da distribuire ad ogni iscritto</w:t>
      </w:r>
    </w:p>
    <w:p w14:paraId="56D59F60" w14:textId="42D9C99A" w:rsidR="003F6CAB" w:rsidRPr="002B10EC" w:rsidRDefault="003F6CAB"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staff e collaboratori</w:t>
      </w:r>
    </w:p>
    <w:p w14:paraId="5C500C00" w14:textId="77777777" w:rsidR="003F6CAB" w:rsidRPr="002B10EC" w:rsidRDefault="003F6CAB" w:rsidP="0044704C">
      <w:pPr>
        <w:numPr>
          <w:ilvl w:val="0"/>
          <w:numId w:val="3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Divise per lo staff (t-shirt, polo, felpa invernale, pantalone impermeabile e antivento, giacca invernale impermeabile e antivento, scarpa top di gamma, calze, zaino)</w:t>
      </w:r>
    </w:p>
    <w:p w14:paraId="05E94BF2" w14:textId="77777777" w:rsidR="003F6CAB" w:rsidRPr="002B10EC" w:rsidRDefault="003F6CAB" w:rsidP="0044704C">
      <w:pPr>
        <w:numPr>
          <w:ilvl w:val="0"/>
          <w:numId w:val="3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Divise per istituzioni individuate dal Politecnico (polo, pantalone, felpa, giacca invernale, scarpa top di gamma, zaino)</w:t>
      </w:r>
    </w:p>
    <w:p w14:paraId="621344A0" w14:textId="77777777" w:rsidR="003F6CAB" w:rsidRPr="002B10EC" w:rsidRDefault="003F6CAB" w:rsidP="0044704C">
      <w:pPr>
        <w:numPr>
          <w:ilvl w:val="0"/>
          <w:numId w:val="3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Giacca invernale e scarpa di seconda fascia per volontari</w:t>
      </w:r>
    </w:p>
    <w:p w14:paraId="183C936E" w14:textId="77777777" w:rsidR="003F6CAB" w:rsidRPr="002B10EC" w:rsidRDefault="003F6CAB" w:rsidP="0044704C">
      <w:pPr>
        <w:numPr>
          <w:ilvl w:val="0"/>
          <w:numId w:val="3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Divise per </w:t>
      </w:r>
      <w:proofErr w:type="spellStart"/>
      <w:r w:rsidRPr="002B10EC">
        <w:rPr>
          <w:rFonts w:ascii="Times New Roman" w:hAnsi="Times New Roman" w:cs="Times New Roman"/>
          <w:sz w:val="24"/>
          <w:szCs w:val="24"/>
        </w:rPr>
        <w:t>pacers</w:t>
      </w:r>
      <w:proofErr w:type="spellEnd"/>
      <w:r w:rsidRPr="002B10EC">
        <w:rPr>
          <w:rFonts w:ascii="Times New Roman" w:hAnsi="Times New Roman" w:cs="Times New Roman"/>
          <w:sz w:val="24"/>
          <w:szCs w:val="24"/>
        </w:rPr>
        <w:t xml:space="preserve"> (completo gara, scarpa tecnica)</w:t>
      </w:r>
    </w:p>
    <w:p w14:paraId="66F0AC9D" w14:textId="77777777" w:rsidR="003F6CAB" w:rsidRPr="002B10EC" w:rsidRDefault="003F6CAB" w:rsidP="0044704C">
      <w:pPr>
        <w:numPr>
          <w:ilvl w:val="0"/>
          <w:numId w:val="3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Pettorine o t-shirt per addetti ai servizi (es. operatori foto/video)</w:t>
      </w:r>
    </w:p>
    <w:p w14:paraId="3A1AF214" w14:textId="77777777" w:rsidR="003F6CAB" w:rsidRPr="002B10EC" w:rsidRDefault="003F6CAB" w:rsidP="0044704C">
      <w:pPr>
        <w:numPr>
          <w:ilvl w:val="0"/>
          <w:numId w:val="3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Divise per media partner (polo, pantalone, felpa, giacca primaverile, scarpa top di gamma, con logo del media partner)</w:t>
      </w:r>
    </w:p>
    <w:p w14:paraId="36C5CA73" w14:textId="77777777" w:rsidR="003F6CAB" w:rsidRPr="002B10EC" w:rsidRDefault="003F6CAB" w:rsidP="0044704C">
      <w:pPr>
        <w:numPr>
          <w:ilvl w:val="0"/>
          <w:numId w:val="3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Prodotto per </w:t>
      </w:r>
      <w:proofErr w:type="spellStart"/>
      <w:r w:rsidRPr="002B10EC">
        <w:rPr>
          <w:rFonts w:ascii="Times New Roman" w:hAnsi="Times New Roman" w:cs="Times New Roman"/>
          <w:sz w:val="24"/>
          <w:szCs w:val="24"/>
        </w:rPr>
        <w:t>Poli.Radio</w:t>
      </w:r>
      <w:proofErr w:type="spellEnd"/>
      <w:r w:rsidRPr="002B10EC">
        <w:rPr>
          <w:rFonts w:ascii="Times New Roman" w:hAnsi="Times New Roman" w:cs="Times New Roman"/>
          <w:sz w:val="24"/>
          <w:szCs w:val="24"/>
        </w:rPr>
        <w:t xml:space="preserve"> (giacca e scarpa di seconda fascia)</w:t>
      </w:r>
    </w:p>
    <w:p w14:paraId="5CF467CE" w14:textId="68158913" w:rsidR="003F6CAB" w:rsidRPr="002B10EC" w:rsidRDefault="003F6CAB"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Premi e accessori</w:t>
      </w:r>
    </w:p>
    <w:p w14:paraId="273F355C" w14:textId="77777777" w:rsidR="003F6CAB" w:rsidRPr="002B10EC" w:rsidRDefault="003F6CAB" w:rsidP="0044704C">
      <w:pPr>
        <w:numPr>
          <w:ilvl w:val="0"/>
          <w:numId w:val="3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Scarpa top di gamma per premiati sul palco</w:t>
      </w:r>
    </w:p>
    <w:p w14:paraId="3EEED700" w14:textId="77777777" w:rsidR="003F6CAB" w:rsidRPr="002B10EC" w:rsidRDefault="003F6CAB" w:rsidP="0044704C">
      <w:pPr>
        <w:numPr>
          <w:ilvl w:val="0"/>
          <w:numId w:val="3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Accessori da consegnare ai vincitori di ogni categoria</w:t>
      </w:r>
    </w:p>
    <w:p w14:paraId="6BBAE6E6" w14:textId="77777777" w:rsidR="003F6CAB" w:rsidRPr="002B10EC" w:rsidRDefault="003F6CAB" w:rsidP="0044704C">
      <w:pPr>
        <w:numPr>
          <w:ilvl w:val="0"/>
          <w:numId w:val="3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Medaglie di gara per tutti </w:t>
      </w:r>
      <w:proofErr w:type="gramStart"/>
      <w:r w:rsidRPr="002B10EC">
        <w:rPr>
          <w:rFonts w:ascii="Times New Roman" w:hAnsi="Times New Roman" w:cs="Times New Roman"/>
          <w:sz w:val="24"/>
          <w:szCs w:val="24"/>
        </w:rPr>
        <w:t>i finisher</w:t>
      </w:r>
      <w:proofErr w:type="gram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da approvare preventivamente)</w:t>
      </w:r>
    </w:p>
    <w:p w14:paraId="7C3905D4" w14:textId="287D36C6" w:rsidR="003F6CAB" w:rsidRPr="002B10EC" w:rsidRDefault="003F6CAB"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Allestimenti e materiali promozionali</w:t>
      </w:r>
    </w:p>
    <w:p w14:paraId="32A19505" w14:textId="77777777" w:rsidR="003F6CAB" w:rsidRPr="002B10EC" w:rsidRDefault="003F6CAB" w:rsidP="0044704C">
      <w:pPr>
        <w:numPr>
          <w:ilvl w:val="0"/>
          <w:numId w:val="3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Soluzioni </w:t>
      </w:r>
      <w:proofErr w:type="spellStart"/>
      <w:r w:rsidRPr="002B10EC">
        <w:rPr>
          <w:rFonts w:ascii="Times New Roman" w:hAnsi="Times New Roman" w:cs="Times New Roman"/>
          <w:sz w:val="24"/>
          <w:szCs w:val="24"/>
        </w:rPr>
        <w:t>plastic</w:t>
      </w:r>
      <w:proofErr w:type="spellEnd"/>
      <w:r w:rsidRPr="002B10EC">
        <w:rPr>
          <w:rFonts w:ascii="Times New Roman" w:hAnsi="Times New Roman" w:cs="Times New Roman"/>
          <w:sz w:val="24"/>
          <w:szCs w:val="24"/>
        </w:rPr>
        <w:t xml:space="preserve"> free per la distribuzione di acqua ai ristori</w:t>
      </w:r>
    </w:p>
    <w:p w14:paraId="7BDEB628" w14:textId="77777777" w:rsidR="003F6CAB" w:rsidRPr="002B10EC" w:rsidRDefault="003F6CAB" w:rsidP="0044704C">
      <w:pPr>
        <w:numPr>
          <w:ilvl w:val="0"/>
          <w:numId w:val="3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Cartelli chilometrici (n.10, uno per ogni km del percorso)</w:t>
      </w:r>
    </w:p>
    <w:p w14:paraId="29FF1877" w14:textId="77777777" w:rsidR="003F6CAB" w:rsidRPr="002B10EC" w:rsidRDefault="003F6CAB" w:rsidP="0044704C">
      <w:pPr>
        <w:numPr>
          <w:ilvl w:val="0"/>
          <w:numId w:val="3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Tappeto per arco di partenza e arrivo</w:t>
      </w:r>
    </w:p>
    <w:p w14:paraId="3A5A517E" w14:textId="77777777" w:rsidR="003F6CAB" w:rsidRPr="002B10EC" w:rsidRDefault="003F6CAB" w:rsidP="0044704C">
      <w:pPr>
        <w:numPr>
          <w:ilvl w:val="0"/>
          <w:numId w:val="3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Nastro di partenza e arrivo</w:t>
      </w:r>
    </w:p>
    <w:p w14:paraId="35F51475" w14:textId="77777777" w:rsidR="003F6CAB" w:rsidRPr="002B10EC" w:rsidRDefault="003F6CAB" w:rsidP="0044704C">
      <w:pPr>
        <w:numPr>
          <w:ilvl w:val="0"/>
          <w:numId w:val="3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Cartelli a spina di pesce dopo l’arco di arrivo</w:t>
      </w:r>
    </w:p>
    <w:p w14:paraId="161EA380" w14:textId="77777777" w:rsidR="003F6CAB" w:rsidRPr="002B10EC" w:rsidRDefault="003F6CAB" w:rsidP="0044704C">
      <w:pPr>
        <w:numPr>
          <w:ilvl w:val="0"/>
          <w:numId w:val="3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Nastro segna-percorso (10 km, con logo Politecnico/</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approvazione entro 20 ottobre)</w:t>
      </w:r>
    </w:p>
    <w:p w14:paraId="3073148E" w14:textId="77777777" w:rsidR="003F6CAB" w:rsidRPr="002B10EC" w:rsidRDefault="003F6CAB" w:rsidP="0044704C">
      <w:pPr>
        <w:numPr>
          <w:ilvl w:val="0"/>
          <w:numId w:val="3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Allestimento e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materiali (a carico dell’azienda, salvo diversi accordi)</w:t>
      </w:r>
    </w:p>
    <w:p w14:paraId="49E8681F" w14:textId="77777777" w:rsidR="003F6CAB" w:rsidRPr="002B10EC" w:rsidRDefault="003F6CAB" w:rsidP="0044704C">
      <w:pPr>
        <w:numPr>
          <w:ilvl w:val="0"/>
          <w:numId w:val="3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oneri e richieste agli enti competenti per gli allestimenti (a carico dell’azienda)</w:t>
      </w:r>
    </w:p>
    <w:p w14:paraId="73EF539C" w14:textId="34B2107C" w:rsidR="003F6CAB" w:rsidRPr="002B10EC" w:rsidRDefault="003F6CAB"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Comunicazione e promozione</w:t>
      </w:r>
    </w:p>
    <w:p w14:paraId="3F678C85" w14:textId="77777777" w:rsidR="003F6CAB" w:rsidRPr="002B10EC" w:rsidRDefault="003F6CAB" w:rsidP="0044704C">
      <w:pPr>
        <w:numPr>
          <w:ilvl w:val="0"/>
          <w:numId w:val="3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Supporto comunicativo per la promozione dell’evento tramite strumenti e canali aziendali</w:t>
      </w:r>
    </w:p>
    <w:p w14:paraId="0286A61C" w14:textId="5A9EFA25" w:rsidR="003F6CAB" w:rsidRPr="002B10EC" w:rsidRDefault="003F6CAB"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Materiale aggiuntivo</w:t>
      </w:r>
    </w:p>
    <w:p w14:paraId="029F20D8" w14:textId="77777777" w:rsidR="003F6CAB" w:rsidRPr="002B10EC" w:rsidRDefault="003F6CAB" w:rsidP="0044704C">
      <w:pPr>
        <w:numPr>
          <w:ilvl w:val="0"/>
          <w:numId w:val="3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Altro materiale da concordare tra le parti</w:t>
      </w:r>
    </w:p>
    <w:p w14:paraId="2DBBB971" w14:textId="3758B0AF" w:rsidR="003F6CAB" w:rsidRPr="002B10EC" w:rsidRDefault="003F6CAB"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Parametri quantitativi ed economici</w:t>
      </w:r>
    </w:p>
    <w:p w14:paraId="15C5ECA8" w14:textId="2D860AA0" w:rsidR="003F6CAB" w:rsidRPr="002B10EC" w:rsidRDefault="003F6CAB" w:rsidP="0044704C">
      <w:pPr>
        <w:numPr>
          <w:ilvl w:val="0"/>
          <w:numId w:val="3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Possibilità di sostenere fino a </w:t>
      </w:r>
      <w:r w:rsidR="009D42E6" w:rsidRPr="002B10EC">
        <w:rPr>
          <w:rFonts w:ascii="Times New Roman" w:hAnsi="Times New Roman" w:cs="Times New Roman"/>
          <w:sz w:val="24"/>
          <w:szCs w:val="24"/>
        </w:rPr>
        <w:t>3</w:t>
      </w:r>
      <w:r w:rsidRPr="002B10EC">
        <w:rPr>
          <w:rFonts w:ascii="Times New Roman" w:hAnsi="Times New Roman" w:cs="Times New Roman"/>
          <w:sz w:val="24"/>
          <w:szCs w:val="24"/>
        </w:rPr>
        <w:t>.000 partecipanti con le dotazioni sopra specificate</w:t>
      </w:r>
    </w:p>
    <w:p w14:paraId="6514953D" w14:textId="77777777" w:rsidR="003F6CAB" w:rsidRPr="002B10EC" w:rsidRDefault="003F6CAB" w:rsidP="0044704C">
      <w:pPr>
        <w:numPr>
          <w:ilvl w:val="0"/>
          <w:numId w:val="3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Valore della fornitura proporzionale al numero di partecipanti attesi (da confermare al termine di ogni edizione)</w:t>
      </w:r>
    </w:p>
    <w:p w14:paraId="61AE2571" w14:textId="42AC5088" w:rsidR="003F6CAB" w:rsidRPr="002B10EC" w:rsidRDefault="003F6CAB" w:rsidP="0044704C">
      <w:pPr>
        <w:numPr>
          <w:ilvl w:val="0"/>
          <w:numId w:val="3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Totale valore fornitura prodotto: € </w:t>
      </w:r>
      <w:r w:rsidR="00DC0206" w:rsidRPr="002B10EC">
        <w:rPr>
          <w:rFonts w:ascii="Times New Roman" w:hAnsi="Times New Roman" w:cs="Times New Roman"/>
          <w:sz w:val="24"/>
          <w:szCs w:val="24"/>
        </w:rPr>
        <w:t>53</w:t>
      </w:r>
      <w:r w:rsidRPr="002B10EC">
        <w:rPr>
          <w:rFonts w:ascii="Times New Roman" w:hAnsi="Times New Roman" w:cs="Times New Roman"/>
          <w:sz w:val="24"/>
          <w:szCs w:val="24"/>
        </w:rPr>
        <w:t>.000,00 (listino WHS price) + IVA/edizione</w:t>
      </w:r>
    </w:p>
    <w:p w14:paraId="70DF498C" w14:textId="77777777" w:rsidR="003F6CAB" w:rsidRPr="002B10EC" w:rsidRDefault="003F6CAB" w:rsidP="0044704C">
      <w:pPr>
        <w:numPr>
          <w:ilvl w:val="0"/>
          <w:numId w:val="36"/>
        </w:numPr>
        <w:spacing w:line="276" w:lineRule="auto"/>
        <w:jc w:val="both"/>
        <w:rPr>
          <w:rFonts w:ascii="Times New Roman" w:hAnsi="Times New Roman" w:cs="Times New Roman"/>
          <w:sz w:val="24"/>
          <w:szCs w:val="24"/>
        </w:rPr>
      </w:pPr>
      <w:r w:rsidRPr="002B10EC">
        <w:rPr>
          <w:rFonts w:ascii="Times New Roman" w:hAnsi="Times New Roman" w:cs="Times New Roman"/>
          <w:i/>
          <w:iCs/>
          <w:sz w:val="24"/>
          <w:szCs w:val="24"/>
        </w:rPr>
        <w:t>Da verificare in base al listino di utilizzo</w:t>
      </w:r>
    </w:p>
    <w:p w14:paraId="41157679" w14:textId="121E55FE" w:rsidR="003F6CAB" w:rsidRPr="002B10EC" w:rsidRDefault="003F6CAB"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Tempistiche di consegna e allestimento</w:t>
      </w:r>
    </w:p>
    <w:p w14:paraId="6F6EC81C" w14:textId="77777777" w:rsidR="003F6CAB" w:rsidRPr="002B10EC" w:rsidRDefault="003F6CAB" w:rsidP="0044704C">
      <w:pPr>
        <w:numPr>
          <w:ilvl w:val="0"/>
          <w:numId w:val="3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Il materiale tecnico dovrà essere consegnato secondo le tempistiche concordate tra le parti e indicate negli Allegati.</w:t>
      </w:r>
    </w:p>
    <w:p w14:paraId="07FFD74E" w14:textId="77777777" w:rsidR="003F6CAB" w:rsidRPr="002B10EC" w:rsidRDefault="003F6CAB" w:rsidP="0044704C">
      <w:pPr>
        <w:numPr>
          <w:ilvl w:val="0"/>
          <w:numId w:val="3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dei prodotti personalizzati dovranno essere sottoposti all’approvazione del Politecnico entro le scadenze previste (es. entro il 20 ottobre per la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Winter</w:t>
      </w:r>
      <w:proofErr w:type="spellEnd"/>
      <w:r w:rsidRPr="002B10EC">
        <w:rPr>
          <w:rFonts w:ascii="Times New Roman" w:hAnsi="Times New Roman" w:cs="Times New Roman"/>
          <w:sz w:val="24"/>
          <w:szCs w:val="24"/>
        </w:rPr>
        <w:t>).</w:t>
      </w:r>
    </w:p>
    <w:p w14:paraId="7CF38BFF" w14:textId="77777777" w:rsidR="003F6CAB" w:rsidRPr="002B10EC" w:rsidRDefault="003F6CAB" w:rsidP="0044704C">
      <w:pPr>
        <w:numPr>
          <w:ilvl w:val="0"/>
          <w:numId w:val="3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L’allestimento dei materiali promozionali e degli allestimenti di gara dovrà essere completato entro le date stabilite per ciascun evento.</w:t>
      </w:r>
    </w:p>
    <w:p w14:paraId="264EAC7A" w14:textId="77777777" w:rsidR="003F6CAB" w:rsidRPr="002B10EC" w:rsidRDefault="003F6CAB" w:rsidP="0044704C">
      <w:pPr>
        <w:numPr>
          <w:ilvl w:val="0"/>
          <w:numId w:val="3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Il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dei materiali sarà a carico dell’azienda, salvo diversi accordi.</w:t>
      </w:r>
    </w:p>
    <w:p w14:paraId="333B7B18" w14:textId="77777777" w:rsidR="003F6CAB" w:rsidRPr="002B10EC" w:rsidRDefault="003F6CAB" w:rsidP="0044704C">
      <w:pPr>
        <w:numPr>
          <w:ilvl w:val="0"/>
          <w:numId w:val="3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richieste di autorizzazione agli enti competenti dovranno essere presentate con congruo anticipo.</w:t>
      </w:r>
    </w:p>
    <w:p w14:paraId="0BEE1918" w14:textId="213A48D9" w:rsidR="003F6CAB" w:rsidRPr="002B10EC" w:rsidRDefault="003F6CAB"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Responsabilità e approvazioni</w:t>
      </w:r>
    </w:p>
    <w:p w14:paraId="48456B3C" w14:textId="77777777" w:rsidR="003F6CAB" w:rsidRPr="002B10EC" w:rsidRDefault="003F6CAB" w:rsidP="0044704C">
      <w:pPr>
        <w:numPr>
          <w:ilvl w:val="0"/>
          <w:numId w:val="3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è responsabile della conformità dei materiali forniti agli standard qualitativi e alle specifiche tecniche richieste dal Politecnico.</w:t>
      </w:r>
    </w:p>
    <w:p w14:paraId="2A2FBB82" w14:textId="77777777" w:rsidR="003F6CAB" w:rsidRPr="002B10EC" w:rsidRDefault="003F6CAB" w:rsidP="0044704C">
      <w:pPr>
        <w:numPr>
          <w:ilvl w:val="0"/>
          <w:numId w:val="3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L’azienda è responsabile per la corretta esecuzione delle attività di allestimento e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nonché per il rispetto delle normative vigenti e delle eventuali prescrizioni degli enti competenti.</w:t>
      </w:r>
    </w:p>
    <w:p w14:paraId="0439347C" w14:textId="77777777" w:rsidR="003F6CAB" w:rsidRPr="002B10EC" w:rsidRDefault="003F6CAB" w:rsidP="0044704C">
      <w:pPr>
        <w:numPr>
          <w:ilvl w:val="0"/>
          <w:numId w:val="3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Tutti 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i materiali personalizzati e gli allestimenti che prevedono l’utilizzo del logo Politecnico o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dovranno essere sottoposti all’approvazione preventiva del Politecnico, secondo le tempistiche indicate.</w:t>
      </w:r>
    </w:p>
    <w:p w14:paraId="219F2CC0" w14:textId="77777777" w:rsidR="003F6CAB" w:rsidRPr="002B10EC" w:rsidRDefault="003F6CAB" w:rsidP="0044704C">
      <w:pPr>
        <w:numPr>
          <w:ilvl w:val="0"/>
          <w:numId w:val="3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Nessun materiale potrà essere prodotto o installato senza la preventiva autorizzazione scritta del Politecnico.</w:t>
      </w:r>
    </w:p>
    <w:p w14:paraId="728481F6" w14:textId="77777777" w:rsidR="003F6CAB" w:rsidRPr="002B10EC" w:rsidRDefault="003F6CAB" w:rsidP="0044704C">
      <w:pPr>
        <w:numPr>
          <w:ilvl w:val="0"/>
          <w:numId w:val="3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modifiche richieste dal Politecnico dovranno essere recepite dall’azienda prima della produzione o dell’installazione.</w:t>
      </w:r>
    </w:p>
    <w:p w14:paraId="607AADC1" w14:textId="5037555E" w:rsidR="003F6CAB" w:rsidRPr="002B10EC" w:rsidRDefault="003F6CAB"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Penali e responsabilità legali</w:t>
      </w:r>
    </w:p>
    <w:p w14:paraId="5D68BAD3" w14:textId="2BFE8FCF" w:rsidR="003F6CAB" w:rsidRPr="002B10EC" w:rsidRDefault="003F6CAB" w:rsidP="0044704C">
      <w:pPr>
        <w:numPr>
          <w:ilvl w:val="0"/>
          <w:numId w:val="39"/>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ritardo nella consegna dei materiali rispetto alle tempistiche concordate, l’azienda sarà tenuta al pagamento di una penale pari a</w:t>
      </w:r>
      <w:r w:rsidR="00476F8C" w:rsidRPr="002B10EC">
        <w:rPr>
          <w:rFonts w:ascii="Times New Roman" w:hAnsi="Times New Roman" w:cs="Times New Roman"/>
          <w:sz w:val="24"/>
          <w:szCs w:val="24"/>
        </w:rPr>
        <w:t>d € 500,00</w:t>
      </w:r>
      <w:r w:rsidRPr="002B10EC">
        <w:rPr>
          <w:rFonts w:ascii="Times New Roman" w:hAnsi="Times New Roman" w:cs="Times New Roman"/>
          <w:sz w:val="24"/>
          <w:szCs w:val="24"/>
        </w:rPr>
        <w:t xml:space="preserve"> per ogni giorno di ritardo, salvo il maggior danno.</w:t>
      </w:r>
    </w:p>
    <w:p w14:paraId="15D41835" w14:textId="28C68646" w:rsidR="003F6CAB" w:rsidRPr="002B10EC" w:rsidRDefault="003F6CAB" w:rsidP="0044704C">
      <w:pPr>
        <w:numPr>
          <w:ilvl w:val="0"/>
          <w:numId w:val="39"/>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conformità dei materiali forniti agli standard qualitativi richiesti, il Politecnico potrà richiedere la sostituzione immediata dei materiali a spese dell’azienda, oltre all’applicazione di una penale pari a</w:t>
      </w:r>
      <w:r w:rsidR="00476F8C" w:rsidRPr="002B10EC">
        <w:rPr>
          <w:rFonts w:ascii="Times New Roman" w:hAnsi="Times New Roman" w:cs="Times New Roman"/>
          <w:sz w:val="24"/>
          <w:szCs w:val="24"/>
        </w:rPr>
        <w:t>d € 10.000,00</w:t>
      </w:r>
    </w:p>
    <w:p w14:paraId="04B15DC8" w14:textId="77893B39" w:rsidR="003F6CAB" w:rsidRPr="002B10EC" w:rsidRDefault="003F6CAB" w:rsidP="0044704C">
      <w:pPr>
        <w:numPr>
          <w:ilvl w:val="0"/>
          <w:numId w:val="39"/>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o incompleta esecuzione delle attività di allestimento/</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il Politecnico potrà provvedere direttamente, addebitando all’azienda tutti i costi sostenuti, oltre all’applicazione di una penale pari a</w:t>
      </w:r>
      <w:r w:rsidR="00476F8C" w:rsidRPr="002B10EC">
        <w:rPr>
          <w:rFonts w:ascii="Times New Roman" w:hAnsi="Times New Roman" w:cs="Times New Roman"/>
          <w:sz w:val="24"/>
          <w:szCs w:val="24"/>
        </w:rPr>
        <w:t>d € 10.000,00</w:t>
      </w:r>
      <w:r w:rsidRPr="002B10EC">
        <w:rPr>
          <w:rFonts w:ascii="Times New Roman" w:hAnsi="Times New Roman" w:cs="Times New Roman"/>
          <w:sz w:val="24"/>
          <w:szCs w:val="24"/>
        </w:rPr>
        <w:t>.</w:t>
      </w:r>
    </w:p>
    <w:p w14:paraId="4070A82B" w14:textId="77777777" w:rsidR="000D1EE7" w:rsidRPr="002B10EC" w:rsidRDefault="003F6CAB" w:rsidP="000D1EE7">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si obbliga a tenere indenne e manlevare il Politecnico da qualsiasi responsabilità civile, amministrativa o penale, nonché da ogni pretesa, richiesta o azione di terzi, derivante da inadempimenti, violazioni di legge, danni a persone o cose, o da qualsiasi altra causa connessa all’esecuzione delle prestazioni oggetto del presente allegato</w:t>
      </w:r>
      <w:r w:rsidR="000D1EE7" w:rsidRPr="002B10EC">
        <w:rPr>
          <w:rFonts w:ascii="Times New Roman" w:hAnsi="Times New Roman" w:cs="Times New Roman"/>
          <w:sz w:val="24"/>
          <w:szCs w:val="24"/>
        </w:rPr>
        <w:t>, salvi i casi di dolo o colpa grave.</w:t>
      </w:r>
    </w:p>
    <w:p w14:paraId="0834FC0C" w14:textId="6F122A01" w:rsidR="003F6CAB" w:rsidRPr="002B10EC" w:rsidRDefault="00D664BC" w:rsidP="00476F8C">
      <w:pPr>
        <w:pStyle w:val="Titolo2"/>
        <w:rPr>
          <w:rFonts w:ascii="Times New Roman" w:hAnsi="Times New Roman" w:cs="Times New Roman"/>
          <w:sz w:val="24"/>
          <w:szCs w:val="24"/>
        </w:rPr>
      </w:pPr>
      <w:bookmarkStart w:id="45" w:name="_Toc212807727"/>
      <w:r w:rsidRPr="002B10EC">
        <w:rPr>
          <w:rFonts w:ascii="Times New Roman" w:hAnsi="Times New Roman" w:cs="Times New Roman"/>
          <w:sz w:val="24"/>
          <w:szCs w:val="24"/>
        </w:rPr>
        <w:t xml:space="preserve">Sezione 3 – Sponsorizzazione tecnica evento </w:t>
      </w:r>
      <w:proofErr w:type="spellStart"/>
      <w:r w:rsidRPr="002B10EC">
        <w:rPr>
          <w:rFonts w:ascii="Times New Roman" w:hAnsi="Times New Roman" w:cs="Times New Roman"/>
          <w:sz w:val="24"/>
          <w:szCs w:val="24"/>
        </w:rPr>
        <w:t>PolimiRide</w:t>
      </w:r>
      <w:bookmarkEnd w:id="45"/>
      <w:proofErr w:type="spellEnd"/>
    </w:p>
    <w:p w14:paraId="079A5325" w14:textId="0495547C" w:rsidR="00D664BC" w:rsidRPr="002B10EC" w:rsidRDefault="00D664BC"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partecipanti</w:t>
      </w:r>
    </w:p>
    <w:p w14:paraId="467476DA" w14:textId="77777777" w:rsidR="00D664BC" w:rsidRPr="002B10EC" w:rsidRDefault="00D664BC" w:rsidP="0044704C">
      <w:pPr>
        <w:numPr>
          <w:ilvl w:val="0"/>
          <w:numId w:val="4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Maglie ufficiali di gara per ogni iscritto</w:t>
      </w:r>
    </w:p>
    <w:p w14:paraId="7D005CD0" w14:textId="77777777" w:rsidR="00D664BC" w:rsidRPr="002B10EC" w:rsidRDefault="00D664BC" w:rsidP="0044704C">
      <w:pPr>
        <w:numPr>
          <w:ilvl w:val="0"/>
          <w:numId w:val="40"/>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 xml:space="preserve">Gym </w:t>
      </w:r>
      <w:proofErr w:type="spellStart"/>
      <w:r w:rsidRPr="41FF2159">
        <w:rPr>
          <w:rFonts w:ascii="Times New Roman" w:hAnsi="Times New Roman" w:cs="Times New Roman"/>
          <w:sz w:val="24"/>
          <w:szCs w:val="24"/>
        </w:rPr>
        <w:t>bag</w:t>
      </w:r>
      <w:proofErr w:type="spellEnd"/>
      <w:r w:rsidRPr="41FF2159">
        <w:rPr>
          <w:rFonts w:ascii="Times New Roman" w:hAnsi="Times New Roman" w:cs="Times New Roman"/>
          <w:sz w:val="24"/>
          <w:szCs w:val="24"/>
        </w:rPr>
        <w:t xml:space="preserve"> da distribuire ad ogni iscritto</w:t>
      </w:r>
    </w:p>
    <w:p w14:paraId="14229F18" w14:textId="194B0FCC" w:rsidR="00D664BC" w:rsidRPr="002B10EC" w:rsidRDefault="00D664BC"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staff e collaboratori</w:t>
      </w:r>
    </w:p>
    <w:p w14:paraId="0F3E11D2" w14:textId="77777777" w:rsidR="00D664BC" w:rsidRPr="002B10EC" w:rsidRDefault="00D664BC" w:rsidP="0044704C">
      <w:pPr>
        <w:numPr>
          <w:ilvl w:val="0"/>
          <w:numId w:val="4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Divise per lo staff (t-shirt, polo, felpa invernale, pantalone impermeabile e antivento, giacca invernale impermeabile e antivento, scarpa top di gamma, calze, zaino)</w:t>
      </w:r>
    </w:p>
    <w:p w14:paraId="5B3E5E4F" w14:textId="77777777" w:rsidR="00D664BC" w:rsidRPr="002B10EC" w:rsidRDefault="00D664BC" w:rsidP="0044704C">
      <w:pPr>
        <w:numPr>
          <w:ilvl w:val="0"/>
          <w:numId w:val="4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Divise per istituzioni individuate dal Politecnico (polo, pantalone, felpa, giacca invernale, scarpa top di gamma, zaino)</w:t>
      </w:r>
    </w:p>
    <w:p w14:paraId="02B4DF4F" w14:textId="77777777" w:rsidR="00D664BC" w:rsidRPr="002B10EC" w:rsidRDefault="00D664BC" w:rsidP="0044704C">
      <w:pPr>
        <w:numPr>
          <w:ilvl w:val="0"/>
          <w:numId w:val="4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Giacca invernale e scarpa di seconda fascia per volontari</w:t>
      </w:r>
    </w:p>
    <w:p w14:paraId="6FE78EAC" w14:textId="77777777" w:rsidR="00D664BC" w:rsidRPr="002B10EC" w:rsidRDefault="00D664BC" w:rsidP="0044704C">
      <w:pPr>
        <w:numPr>
          <w:ilvl w:val="0"/>
          <w:numId w:val="4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Divise per </w:t>
      </w:r>
      <w:proofErr w:type="spellStart"/>
      <w:r w:rsidRPr="002B10EC">
        <w:rPr>
          <w:rFonts w:ascii="Times New Roman" w:hAnsi="Times New Roman" w:cs="Times New Roman"/>
          <w:sz w:val="24"/>
          <w:szCs w:val="24"/>
        </w:rPr>
        <w:t>pacers</w:t>
      </w:r>
      <w:proofErr w:type="spellEnd"/>
      <w:r w:rsidRPr="002B10EC">
        <w:rPr>
          <w:rFonts w:ascii="Times New Roman" w:hAnsi="Times New Roman" w:cs="Times New Roman"/>
          <w:sz w:val="24"/>
          <w:szCs w:val="24"/>
        </w:rPr>
        <w:t xml:space="preserve"> (completo gara, scarpa tecnica)</w:t>
      </w:r>
    </w:p>
    <w:p w14:paraId="21594670" w14:textId="77777777" w:rsidR="00D664BC" w:rsidRPr="002B10EC" w:rsidRDefault="00D664BC" w:rsidP="0044704C">
      <w:pPr>
        <w:numPr>
          <w:ilvl w:val="0"/>
          <w:numId w:val="4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Pettorine o t-shirt per addetti ai servizi (es. operatori foto/video)</w:t>
      </w:r>
    </w:p>
    <w:p w14:paraId="78EFFB18" w14:textId="77777777" w:rsidR="00D664BC" w:rsidRPr="002B10EC" w:rsidRDefault="00D664BC" w:rsidP="0044704C">
      <w:pPr>
        <w:numPr>
          <w:ilvl w:val="0"/>
          <w:numId w:val="4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Divise per media partner (polo, pantalone, felpa, giacca primaverile, scarpa top di gamma, con logo del media partner)</w:t>
      </w:r>
    </w:p>
    <w:p w14:paraId="2980C1B4" w14:textId="77777777" w:rsidR="00D664BC" w:rsidRPr="002B10EC" w:rsidRDefault="00D664BC" w:rsidP="0044704C">
      <w:pPr>
        <w:numPr>
          <w:ilvl w:val="0"/>
          <w:numId w:val="4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Prodotto per </w:t>
      </w:r>
      <w:proofErr w:type="spellStart"/>
      <w:r w:rsidRPr="002B10EC">
        <w:rPr>
          <w:rFonts w:ascii="Times New Roman" w:hAnsi="Times New Roman" w:cs="Times New Roman"/>
          <w:sz w:val="24"/>
          <w:szCs w:val="24"/>
        </w:rPr>
        <w:t>Poli.Radio</w:t>
      </w:r>
      <w:proofErr w:type="spellEnd"/>
      <w:r w:rsidRPr="002B10EC">
        <w:rPr>
          <w:rFonts w:ascii="Times New Roman" w:hAnsi="Times New Roman" w:cs="Times New Roman"/>
          <w:sz w:val="24"/>
          <w:szCs w:val="24"/>
        </w:rPr>
        <w:t xml:space="preserve"> (giacca e scarpa di seconda fascia)</w:t>
      </w:r>
    </w:p>
    <w:p w14:paraId="4B93E524" w14:textId="0B4E03F0" w:rsidR="00D664BC" w:rsidRPr="002B10EC" w:rsidRDefault="00D664BC"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Premi e accessori</w:t>
      </w:r>
    </w:p>
    <w:p w14:paraId="03CA6C40" w14:textId="77777777" w:rsidR="00D664BC" w:rsidRPr="002B10EC" w:rsidRDefault="00D664BC" w:rsidP="0044704C">
      <w:pPr>
        <w:numPr>
          <w:ilvl w:val="0"/>
          <w:numId w:val="4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Scarpa top di gamma per premiati sul palco</w:t>
      </w:r>
    </w:p>
    <w:p w14:paraId="07A78262" w14:textId="77777777" w:rsidR="00D664BC" w:rsidRPr="002B10EC" w:rsidRDefault="00D664BC" w:rsidP="0044704C">
      <w:pPr>
        <w:numPr>
          <w:ilvl w:val="0"/>
          <w:numId w:val="4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Accessori da consegnare ai vincitori di ogni categoria</w:t>
      </w:r>
    </w:p>
    <w:p w14:paraId="4041A6BE" w14:textId="348DF3C2" w:rsidR="00D664BC" w:rsidRPr="002B10EC" w:rsidRDefault="00D664BC"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Allestimenti e materiali promozionali</w:t>
      </w:r>
    </w:p>
    <w:p w14:paraId="31A6A941" w14:textId="77777777" w:rsidR="00D664BC" w:rsidRPr="002B10EC" w:rsidRDefault="00D664BC" w:rsidP="0044704C">
      <w:pPr>
        <w:numPr>
          <w:ilvl w:val="0"/>
          <w:numId w:val="4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Soluzioni </w:t>
      </w:r>
      <w:proofErr w:type="spellStart"/>
      <w:r w:rsidRPr="002B10EC">
        <w:rPr>
          <w:rFonts w:ascii="Times New Roman" w:hAnsi="Times New Roman" w:cs="Times New Roman"/>
          <w:sz w:val="24"/>
          <w:szCs w:val="24"/>
        </w:rPr>
        <w:t>plastic</w:t>
      </w:r>
      <w:proofErr w:type="spellEnd"/>
      <w:r w:rsidRPr="002B10EC">
        <w:rPr>
          <w:rFonts w:ascii="Times New Roman" w:hAnsi="Times New Roman" w:cs="Times New Roman"/>
          <w:sz w:val="24"/>
          <w:szCs w:val="24"/>
        </w:rPr>
        <w:t xml:space="preserve"> free per la distribuzione di acqua ai ristori</w:t>
      </w:r>
    </w:p>
    <w:p w14:paraId="61B80179" w14:textId="77777777" w:rsidR="00D664BC" w:rsidRPr="002B10EC" w:rsidRDefault="00D664BC" w:rsidP="0044704C">
      <w:pPr>
        <w:numPr>
          <w:ilvl w:val="0"/>
          <w:numId w:val="4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Cartelli chilometrici (n.10, uno per ogni km del percorso)</w:t>
      </w:r>
    </w:p>
    <w:p w14:paraId="6B1D5725" w14:textId="77777777" w:rsidR="00D664BC" w:rsidRPr="002B10EC" w:rsidRDefault="00D664BC" w:rsidP="0044704C">
      <w:pPr>
        <w:numPr>
          <w:ilvl w:val="0"/>
          <w:numId w:val="4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Tappeto per arco di partenza e arrivo</w:t>
      </w:r>
    </w:p>
    <w:p w14:paraId="5FA51EA0" w14:textId="77777777" w:rsidR="00D664BC" w:rsidRPr="002B10EC" w:rsidRDefault="00D664BC" w:rsidP="0044704C">
      <w:pPr>
        <w:numPr>
          <w:ilvl w:val="0"/>
          <w:numId w:val="4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Nastro di partenza e arrivo</w:t>
      </w:r>
    </w:p>
    <w:p w14:paraId="5C94C773" w14:textId="77777777" w:rsidR="00D664BC" w:rsidRPr="002B10EC" w:rsidRDefault="00D664BC" w:rsidP="0044704C">
      <w:pPr>
        <w:numPr>
          <w:ilvl w:val="0"/>
          <w:numId w:val="4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Cartelli a spina di pesce dopo l’arco di arrivo</w:t>
      </w:r>
    </w:p>
    <w:p w14:paraId="52B4731F" w14:textId="77777777" w:rsidR="00D664BC" w:rsidRPr="002B10EC" w:rsidRDefault="00D664BC" w:rsidP="0044704C">
      <w:pPr>
        <w:numPr>
          <w:ilvl w:val="0"/>
          <w:numId w:val="4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Nastro segna-percorso (10 km, con logo Politecnico/</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approvazione secondo tempistiche definite)</w:t>
      </w:r>
    </w:p>
    <w:p w14:paraId="6FB15F20" w14:textId="77777777" w:rsidR="00D664BC" w:rsidRPr="002B10EC" w:rsidRDefault="00D664BC" w:rsidP="0044704C">
      <w:pPr>
        <w:numPr>
          <w:ilvl w:val="0"/>
          <w:numId w:val="4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Allestimento e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materiali (a carico dell’azienda, salvo diversi accordi)</w:t>
      </w:r>
    </w:p>
    <w:p w14:paraId="029B39ED" w14:textId="77777777" w:rsidR="00D664BC" w:rsidRPr="002B10EC" w:rsidRDefault="00D664BC" w:rsidP="0044704C">
      <w:pPr>
        <w:numPr>
          <w:ilvl w:val="0"/>
          <w:numId w:val="4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oneri e richieste agli enti competenti per gli allestimenti (a carico dell’azienda)</w:t>
      </w:r>
    </w:p>
    <w:p w14:paraId="1809F0C6" w14:textId="2DE760E0" w:rsidR="00D664BC" w:rsidRPr="002B10EC" w:rsidRDefault="00D664BC"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Comunicazione e promozione</w:t>
      </w:r>
    </w:p>
    <w:p w14:paraId="50668DD5" w14:textId="77777777" w:rsidR="00D664BC" w:rsidRPr="002B10EC" w:rsidRDefault="00D664BC" w:rsidP="0044704C">
      <w:pPr>
        <w:numPr>
          <w:ilvl w:val="0"/>
          <w:numId w:val="4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Supporto comunicativo per la promozione dell’evento tramite strumenti e canali aziendali</w:t>
      </w:r>
    </w:p>
    <w:p w14:paraId="095C142D" w14:textId="3BB7D8B0" w:rsidR="00D664BC" w:rsidRPr="002B10EC" w:rsidRDefault="00D664BC"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Materiale aggiuntivo</w:t>
      </w:r>
    </w:p>
    <w:p w14:paraId="2C7EB620" w14:textId="77777777" w:rsidR="00D664BC" w:rsidRPr="002B10EC" w:rsidRDefault="00D664BC" w:rsidP="0044704C">
      <w:pPr>
        <w:numPr>
          <w:ilvl w:val="0"/>
          <w:numId w:val="4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Altro materiale da concordare tra le parti</w:t>
      </w:r>
    </w:p>
    <w:p w14:paraId="141DB0CF" w14:textId="4DE92BEE" w:rsidR="00D664BC" w:rsidRPr="002B10EC" w:rsidRDefault="00D664BC"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Parametri quantitativi ed economici</w:t>
      </w:r>
    </w:p>
    <w:p w14:paraId="3EDF34E2" w14:textId="6478DDD8" w:rsidR="009D42E6" w:rsidRPr="002B10EC" w:rsidRDefault="009D42E6" w:rsidP="0044704C">
      <w:pPr>
        <w:numPr>
          <w:ilvl w:val="0"/>
          <w:numId w:val="16"/>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Possibilità di sostenere fino a 1.</w:t>
      </w:r>
      <w:r w:rsidR="3B1B6868" w:rsidRPr="41FF2159">
        <w:rPr>
          <w:rFonts w:ascii="Times New Roman" w:hAnsi="Times New Roman" w:cs="Times New Roman"/>
          <w:sz w:val="24"/>
          <w:szCs w:val="24"/>
        </w:rPr>
        <w:t>5</w:t>
      </w:r>
      <w:r w:rsidRPr="41FF2159">
        <w:rPr>
          <w:rFonts w:ascii="Times New Roman" w:hAnsi="Times New Roman" w:cs="Times New Roman"/>
          <w:sz w:val="24"/>
          <w:szCs w:val="24"/>
        </w:rPr>
        <w:t>00 partecipanti con le dotazioni sopra specificate</w:t>
      </w:r>
    </w:p>
    <w:p w14:paraId="5214BE1B" w14:textId="56556FED" w:rsidR="00D664BC" w:rsidRPr="002B10EC" w:rsidRDefault="00D664BC" w:rsidP="0044704C">
      <w:pPr>
        <w:numPr>
          <w:ilvl w:val="0"/>
          <w:numId w:val="4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Valore della fornitura proporzionale al numero di partecipanti attesi</w:t>
      </w:r>
      <w:r w:rsidR="009D42E6" w:rsidRPr="002B10EC">
        <w:rPr>
          <w:rFonts w:ascii="Times New Roman" w:hAnsi="Times New Roman" w:cs="Times New Roman"/>
          <w:sz w:val="24"/>
          <w:szCs w:val="24"/>
        </w:rPr>
        <w:t xml:space="preserve"> </w:t>
      </w:r>
      <w:r w:rsidRPr="002B10EC">
        <w:rPr>
          <w:rFonts w:ascii="Times New Roman" w:hAnsi="Times New Roman" w:cs="Times New Roman"/>
          <w:sz w:val="24"/>
          <w:szCs w:val="24"/>
        </w:rPr>
        <w:t>(da confermare al termine di ogni edizione)</w:t>
      </w:r>
    </w:p>
    <w:p w14:paraId="00CDE189" w14:textId="46C4DA06" w:rsidR="00D664BC" w:rsidRPr="002B10EC" w:rsidRDefault="00D664BC" w:rsidP="0044704C">
      <w:pPr>
        <w:numPr>
          <w:ilvl w:val="0"/>
          <w:numId w:val="4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Totale valore fornitura prodotto: € </w:t>
      </w:r>
      <w:r w:rsidR="00DC0206" w:rsidRPr="002B10EC">
        <w:rPr>
          <w:rFonts w:ascii="Times New Roman" w:hAnsi="Times New Roman" w:cs="Times New Roman"/>
          <w:sz w:val="24"/>
          <w:szCs w:val="24"/>
        </w:rPr>
        <w:t>20</w:t>
      </w:r>
      <w:r w:rsidRPr="002B10EC">
        <w:rPr>
          <w:rFonts w:ascii="Times New Roman" w:hAnsi="Times New Roman" w:cs="Times New Roman"/>
          <w:sz w:val="24"/>
          <w:szCs w:val="24"/>
        </w:rPr>
        <w:t>.000,00 (listino WHS price) + IVA/edizione</w:t>
      </w:r>
    </w:p>
    <w:p w14:paraId="7552026F" w14:textId="77777777" w:rsidR="00D664BC" w:rsidRPr="002B10EC" w:rsidRDefault="00D664BC" w:rsidP="0044704C">
      <w:pPr>
        <w:numPr>
          <w:ilvl w:val="0"/>
          <w:numId w:val="46"/>
        </w:numPr>
        <w:spacing w:line="276" w:lineRule="auto"/>
        <w:jc w:val="both"/>
        <w:rPr>
          <w:rFonts w:ascii="Times New Roman" w:hAnsi="Times New Roman" w:cs="Times New Roman"/>
          <w:sz w:val="24"/>
          <w:szCs w:val="24"/>
        </w:rPr>
      </w:pPr>
      <w:r w:rsidRPr="002B10EC">
        <w:rPr>
          <w:rFonts w:ascii="Times New Roman" w:hAnsi="Times New Roman" w:cs="Times New Roman"/>
          <w:i/>
          <w:iCs/>
          <w:sz w:val="24"/>
          <w:szCs w:val="24"/>
        </w:rPr>
        <w:t>Da verificare in base al listino di utilizzo</w:t>
      </w:r>
    </w:p>
    <w:p w14:paraId="663448F8" w14:textId="5B1F9E31" w:rsidR="00D664BC" w:rsidRPr="002B10EC" w:rsidRDefault="00D664BC" w:rsidP="0044704C">
      <w:pPr>
        <w:pStyle w:val="Paragrafoelenco"/>
        <w:numPr>
          <w:ilvl w:val="1"/>
          <w:numId w:val="16"/>
        </w:numPr>
        <w:spacing w:line="276" w:lineRule="auto"/>
        <w:jc w:val="both"/>
        <w:rPr>
          <w:rFonts w:ascii="Times New Roman" w:hAnsi="Times New Roman" w:cs="Times New Roman"/>
          <w:b/>
          <w:bCs/>
          <w:sz w:val="24"/>
          <w:szCs w:val="24"/>
        </w:rPr>
      </w:pPr>
      <w:r w:rsidRPr="002B10EC">
        <w:rPr>
          <w:rFonts w:ascii="Times New Roman" w:hAnsi="Times New Roman" w:cs="Times New Roman"/>
          <w:b/>
          <w:bCs/>
          <w:sz w:val="24"/>
          <w:szCs w:val="24"/>
        </w:rPr>
        <w:t>Tempistiche di consegna e allestimento</w:t>
      </w:r>
    </w:p>
    <w:p w14:paraId="7EE04601" w14:textId="77777777" w:rsidR="00D664BC" w:rsidRPr="002B10EC" w:rsidRDefault="00D664BC" w:rsidP="0044704C">
      <w:pPr>
        <w:numPr>
          <w:ilvl w:val="0"/>
          <w:numId w:val="4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Il materiale tecnico dovrà essere consegnato secondo le tempistiche concordate tra le parti e indicate negli Allegati.</w:t>
      </w:r>
    </w:p>
    <w:p w14:paraId="7CEA947D" w14:textId="77777777" w:rsidR="00D664BC" w:rsidRPr="002B10EC" w:rsidRDefault="00D664BC" w:rsidP="0044704C">
      <w:pPr>
        <w:numPr>
          <w:ilvl w:val="0"/>
          <w:numId w:val="4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dei prodotti personalizzati dovranno essere sottoposti all’approvazione del Politecnico entro le scadenze previste.</w:t>
      </w:r>
    </w:p>
    <w:p w14:paraId="4E4F70A0" w14:textId="77777777" w:rsidR="00D664BC" w:rsidRPr="002B10EC" w:rsidRDefault="00D664BC" w:rsidP="0044704C">
      <w:pPr>
        <w:numPr>
          <w:ilvl w:val="0"/>
          <w:numId w:val="4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L’allestimento dei materiali promozionali e degli allestimenti di gara dovrà essere completato entro le date stabilite per ciascun evento.</w:t>
      </w:r>
    </w:p>
    <w:p w14:paraId="58A095A5" w14:textId="77777777" w:rsidR="00D664BC" w:rsidRPr="002B10EC" w:rsidRDefault="00D664BC" w:rsidP="0044704C">
      <w:pPr>
        <w:numPr>
          <w:ilvl w:val="0"/>
          <w:numId w:val="4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Il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dei materiali sarà a carico dell’azienda, salvo diversi accordi.</w:t>
      </w:r>
    </w:p>
    <w:p w14:paraId="2399CDE2" w14:textId="77777777" w:rsidR="00D664BC" w:rsidRPr="002B10EC" w:rsidRDefault="00D664BC" w:rsidP="0044704C">
      <w:pPr>
        <w:numPr>
          <w:ilvl w:val="0"/>
          <w:numId w:val="4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richieste di autorizzazione agli enti competenti dovranno essere presentate con congruo anticipo.</w:t>
      </w:r>
    </w:p>
    <w:p w14:paraId="5E7C2301" w14:textId="7D04BD0C" w:rsidR="00D664BC" w:rsidRPr="002B10EC" w:rsidRDefault="00D664BC" w:rsidP="0044704C">
      <w:pPr>
        <w:pStyle w:val="Paragrafoelenco"/>
        <w:numPr>
          <w:ilvl w:val="1"/>
          <w:numId w:val="16"/>
        </w:numPr>
        <w:spacing w:line="276" w:lineRule="auto"/>
        <w:jc w:val="both"/>
        <w:rPr>
          <w:rFonts w:ascii="Times New Roman" w:hAnsi="Times New Roman" w:cs="Times New Roman"/>
          <w:b/>
          <w:bCs/>
          <w:sz w:val="24"/>
          <w:szCs w:val="24"/>
        </w:rPr>
      </w:pPr>
      <w:r w:rsidRPr="002B10EC">
        <w:rPr>
          <w:rFonts w:ascii="Times New Roman" w:hAnsi="Times New Roman" w:cs="Times New Roman"/>
          <w:b/>
          <w:bCs/>
          <w:sz w:val="24"/>
          <w:szCs w:val="24"/>
        </w:rPr>
        <w:t>Responsabilità e approvazioni</w:t>
      </w:r>
    </w:p>
    <w:p w14:paraId="5B57B747" w14:textId="77777777" w:rsidR="00D664BC" w:rsidRPr="002B10EC" w:rsidRDefault="00D664BC" w:rsidP="0044704C">
      <w:pPr>
        <w:numPr>
          <w:ilvl w:val="0"/>
          <w:numId w:val="4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è responsabile della conformità dei materiali forniti agli standard qualitativi e alle specifiche tecniche richieste dal Politecnico.</w:t>
      </w:r>
    </w:p>
    <w:p w14:paraId="4F1EF76F" w14:textId="77777777" w:rsidR="00D664BC" w:rsidRPr="002B10EC" w:rsidRDefault="00D664BC" w:rsidP="0044704C">
      <w:pPr>
        <w:numPr>
          <w:ilvl w:val="0"/>
          <w:numId w:val="4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L’azienda è responsabile per la corretta esecuzione delle attività di allestimento e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nonché per il rispetto delle normative vigenti e delle eventuali prescrizioni degli enti competenti.</w:t>
      </w:r>
    </w:p>
    <w:p w14:paraId="72073297" w14:textId="77777777" w:rsidR="00D664BC" w:rsidRPr="002B10EC" w:rsidRDefault="00D664BC" w:rsidP="0044704C">
      <w:pPr>
        <w:numPr>
          <w:ilvl w:val="0"/>
          <w:numId w:val="4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Tutti 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i materiali personalizzati e gli allestimenti che prevedono l’utilizzo del logo Politecnico o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dovranno essere sottoposti all’approvazione preventiva del Politecnico, secondo le tempistiche indicate.</w:t>
      </w:r>
    </w:p>
    <w:p w14:paraId="192CBFD2" w14:textId="77777777" w:rsidR="00D664BC" w:rsidRPr="002B10EC" w:rsidRDefault="00D664BC" w:rsidP="0044704C">
      <w:pPr>
        <w:numPr>
          <w:ilvl w:val="0"/>
          <w:numId w:val="4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Nessun materiale potrà essere prodotto o installato senza la preventiva autorizzazione scritta del Politecnico.</w:t>
      </w:r>
    </w:p>
    <w:p w14:paraId="64C7A398" w14:textId="77777777" w:rsidR="00D664BC" w:rsidRPr="002B10EC" w:rsidRDefault="00D664BC" w:rsidP="0044704C">
      <w:pPr>
        <w:numPr>
          <w:ilvl w:val="0"/>
          <w:numId w:val="4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modifiche richieste dal Politecnico dovranno essere recepite dall’azienda prima della produzione o dell’installazione.</w:t>
      </w:r>
    </w:p>
    <w:p w14:paraId="59DBE2EC" w14:textId="24E22F10" w:rsidR="00D664BC" w:rsidRPr="002B10EC" w:rsidRDefault="00D664BC"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Penali e responsabilità legali</w:t>
      </w:r>
    </w:p>
    <w:p w14:paraId="639D565E" w14:textId="77777777" w:rsidR="00D664BC" w:rsidRPr="002B10EC" w:rsidRDefault="00D664BC" w:rsidP="0044704C">
      <w:pPr>
        <w:numPr>
          <w:ilvl w:val="0"/>
          <w:numId w:val="49"/>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ritardo nella consegna dei materiali rispetto alle tempistiche concordate, l’azienda sarà tenuta al pagamento di una penale pari a [importo/percentuale] per ogni giorno di ritardo, salvo il maggior danno.</w:t>
      </w:r>
    </w:p>
    <w:p w14:paraId="26073DCD" w14:textId="77777777" w:rsidR="00D664BC" w:rsidRPr="002B10EC" w:rsidRDefault="00D664BC" w:rsidP="0044704C">
      <w:pPr>
        <w:numPr>
          <w:ilvl w:val="0"/>
          <w:numId w:val="49"/>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conformità dei materiali forniti agli standard qualitativi richiesti, il Politecnico potrà richiedere la sostituzione immediata dei materiali a spese dell’azienda, oltre all’applicazione di una penale pari a [importo/percentuale].</w:t>
      </w:r>
    </w:p>
    <w:p w14:paraId="7EDA994A" w14:textId="77777777" w:rsidR="00D664BC" w:rsidRPr="002B10EC" w:rsidRDefault="00D664BC" w:rsidP="0044704C">
      <w:pPr>
        <w:numPr>
          <w:ilvl w:val="0"/>
          <w:numId w:val="49"/>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o incompleta esecuzione delle attività di allestimento/</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il Politecnico potrà provvedere direttamente, addebitando all’azienda tutti i costi sostenuti, oltre all’applicazione di una penale pari a [importo/percentuale].</w:t>
      </w:r>
    </w:p>
    <w:p w14:paraId="69B073B2" w14:textId="644F99D8" w:rsidR="000D1EE7" w:rsidRPr="002B10EC" w:rsidRDefault="00D664BC" w:rsidP="000D1EE7">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si obbliga a tenere indenne e manlevare il Politecnico da qualsiasi responsabilità civile, amministrativa o penale, nonché da ogni pretesa, richiesta o azione di terzi, derivante da inadempimenti, violazioni di legge, danni a persone o cose, o da qualsiasi altra causa connessa all’esecuzione delle prestazioni oggetto del presente allegato</w:t>
      </w:r>
      <w:r w:rsidR="000D1EE7" w:rsidRPr="002B10EC">
        <w:rPr>
          <w:rFonts w:ascii="Times New Roman" w:hAnsi="Times New Roman" w:cs="Times New Roman"/>
          <w:sz w:val="24"/>
          <w:szCs w:val="24"/>
        </w:rPr>
        <w:t xml:space="preserve"> salvi i casi di dolo o colpa grave.</w:t>
      </w:r>
    </w:p>
    <w:p w14:paraId="5676588F" w14:textId="3200999C" w:rsidR="00D664BC" w:rsidRPr="002B10EC" w:rsidRDefault="00D664BC" w:rsidP="000D1EE7">
      <w:pPr>
        <w:pStyle w:val="Titolo2"/>
        <w:rPr>
          <w:rFonts w:ascii="Times New Roman" w:hAnsi="Times New Roman" w:cs="Times New Roman"/>
          <w:sz w:val="24"/>
          <w:szCs w:val="24"/>
        </w:rPr>
      </w:pPr>
      <w:bookmarkStart w:id="46" w:name="_Toc212807728"/>
      <w:r w:rsidRPr="002B10EC">
        <w:rPr>
          <w:rFonts w:ascii="Times New Roman" w:hAnsi="Times New Roman" w:cs="Times New Roman"/>
          <w:sz w:val="24"/>
          <w:szCs w:val="24"/>
        </w:rPr>
        <w:t>Sezione 4 – Supporto alla gestione delle facilities sportive di Politecnico di Milano</w:t>
      </w:r>
      <w:bookmarkEnd w:id="46"/>
    </w:p>
    <w:p w14:paraId="2733AACE" w14:textId="45BF4B39" w:rsidR="00D664BC" w:rsidRPr="002B10EC" w:rsidRDefault="00D664BC" w:rsidP="000D1EE7">
      <w:pPr>
        <w:pStyle w:val="Titolo3"/>
        <w:rPr>
          <w:rFonts w:ascii="Times New Roman" w:hAnsi="Times New Roman" w:cs="Times New Roman"/>
          <w:sz w:val="24"/>
          <w:szCs w:val="24"/>
        </w:rPr>
      </w:pPr>
      <w:bookmarkStart w:id="47" w:name="_Toc212807729"/>
      <w:r w:rsidRPr="002B10EC">
        <w:rPr>
          <w:rFonts w:ascii="Times New Roman" w:hAnsi="Times New Roman" w:cs="Times New Roman"/>
          <w:sz w:val="24"/>
          <w:szCs w:val="24"/>
        </w:rPr>
        <w:t>Sezione 4.1. – Supporto alla gestione del Centro Sportivo Mario Giuriati (c/o Campus Leonardo, Milano)</w:t>
      </w:r>
      <w:bookmarkEnd w:id="47"/>
    </w:p>
    <w:p w14:paraId="41A3DBB5" w14:textId="0991BAF5"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il personale</w:t>
      </w:r>
    </w:p>
    <w:p w14:paraId="463086F2" w14:textId="77777777" w:rsidR="00ED0B62" w:rsidRPr="002B10EC" w:rsidRDefault="00ED0B62" w:rsidP="0044704C">
      <w:pPr>
        <w:numPr>
          <w:ilvl w:val="0"/>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Abbigliamento per il personale del centro sportivo, secondo le esigenze comunicative stabilite dal Politecnico: </w:t>
      </w:r>
    </w:p>
    <w:p w14:paraId="4EB5C3BC" w14:textId="77777777" w:rsidR="00ED0B62" w:rsidRPr="002B10EC" w:rsidRDefault="00ED0B62" w:rsidP="0044704C">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Almeno 2 t-shirt per ogni collaboratore</w:t>
      </w:r>
    </w:p>
    <w:p w14:paraId="2E22EAA0" w14:textId="77777777" w:rsidR="00ED0B62" w:rsidRPr="002B10EC" w:rsidRDefault="00ED0B62" w:rsidP="0044704C">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Almeno 2 polo per ogni collaboratore</w:t>
      </w:r>
    </w:p>
    <w:p w14:paraId="0C8FC21D" w14:textId="77777777" w:rsidR="00ED0B62" w:rsidRPr="002B10EC" w:rsidRDefault="00ED0B62" w:rsidP="0044704C">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Almeno 3 pantaloni per ogni collaboratore</w:t>
      </w:r>
    </w:p>
    <w:p w14:paraId="021678AE" w14:textId="77777777" w:rsidR="00ED0B62" w:rsidRPr="002B10EC" w:rsidRDefault="00ED0B62" w:rsidP="0044704C">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Almeno 2 felpe per ogni collaboratore</w:t>
      </w:r>
    </w:p>
    <w:p w14:paraId="332049C8" w14:textId="77777777" w:rsidR="00ED0B62" w:rsidRPr="002B10EC" w:rsidRDefault="00ED0B62" w:rsidP="0044704C">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Scarpa top di gamma per ogni collaboratore</w:t>
      </w:r>
    </w:p>
    <w:p w14:paraId="78BB5BB1" w14:textId="77777777" w:rsidR="00ED0B62" w:rsidRPr="002B10EC" w:rsidRDefault="00ED0B62" w:rsidP="0044704C">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Divisa tecnica specifica in base alla mansione per ogni collaboratore e trainer del centro</w:t>
      </w:r>
    </w:p>
    <w:p w14:paraId="46B98492" w14:textId="5EF96093"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Parametri quantitativi</w:t>
      </w:r>
    </w:p>
    <w:p w14:paraId="561FA4D6" w14:textId="77777777" w:rsidR="00ED0B62" w:rsidRPr="002B10EC" w:rsidRDefault="00ED0B62" w:rsidP="0044704C">
      <w:pPr>
        <w:numPr>
          <w:ilvl w:val="0"/>
          <w:numId w:val="5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Lo staff del centro sportivo è composto da 50 persone, con possibilità di aumento fino a 100 persone</w:t>
      </w:r>
    </w:p>
    <w:p w14:paraId="170390BE" w14:textId="77777777"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3. Opzioni di vestizione</w:t>
      </w:r>
    </w:p>
    <w:p w14:paraId="7ED48B2E" w14:textId="77777777" w:rsidR="00ED0B62" w:rsidRPr="002B10EC" w:rsidRDefault="00ED0B62" w:rsidP="0044704C">
      <w:pPr>
        <w:numPr>
          <w:ilvl w:val="0"/>
          <w:numId w:val="5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Il Politecnico potrà scegliere, a propria discrezione, tra: </w:t>
      </w:r>
    </w:p>
    <w:p w14:paraId="3AEC72D3" w14:textId="77777777" w:rsidR="00ED0B62" w:rsidRPr="002B10EC" w:rsidRDefault="00ED0B62" w:rsidP="0044704C">
      <w:pPr>
        <w:numPr>
          <w:ilvl w:val="1"/>
          <w:numId w:val="5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Abbigliamento a marchio “Politecnico”</w:t>
      </w:r>
    </w:p>
    <w:p w14:paraId="1BFDE019" w14:textId="5AB7321B" w:rsidR="00ED0B62" w:rsidRPr="002B10EC" w:rsidRDefault="00ED0B62" w:rsidP="0044704C">
      <w:pPr>
        <w:numPr>
          <w:ilvl w:val="1"/>
          <w:numId w:val="5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Abbigliamento realizzato in co-branding con l’azienda, secondo modalità da concordare</w:t>
      </w:r>
    </w:p>
    <w:p w14:paraId="758AD195" w14:textId="370A5F87"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Valore economico della sponsorizzazione tecnica</w:t>
      </w:r>
    </w:p>
    <w:p w14:paraId="69972B4D" w14:textId="7F4A0958" w:rsidR="00ED0B62" w:rsidRPr="002B10EC" w:rsidRDefault="00ED0B62" w:rsidP="0044704C">
      <w:pPr>
        <w:numPr>
          <w:ilvl w:val="0"/>
          <w:numId w:val="5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Valore economico per le attività: € 30.000,00 + IVA per ogni anno accademico</w:t>
      </w:r>
    </w:p>
    <w:p w14:paraId="676511A5" w14:textId="0E54AAD6"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Fornitura merce per esposizione</w:t>
      </w:r>
    </w:p>
    <w:p w14:paraId="2B62DDA1" w14:textId="77777777" w:rsidR="00ED0B62" w:rsidRPr="002B10EC" w:rsidRDefault="00ED0B62" w:rsidP="0044704C">
      <w:pPr>
        <w:numPr>
          <w:ilvl w:val="0"/>
          <w:numId w:val="5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Fornitura di merce per assortimento ed esposizione presso l’accoglienza del centro sportivo Giuriati</w:t>
      </w:r>
    </w:p>
    <w:p w14:paraId="0ADD388B" w14:textId="08ECF9F7" w:rsidR="00ED0B62" w:rsidRPr="002B10EC" w:rsidRDefault="00ED0B62" w:rsidP="0044704C">
      <w:pPr>
        <w:numPr>
          <w:ilvl w:val="0"/>
          <w:numId w:val="5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Valore economico della suddetta sponsorizzazione tecnica: € 3</w:t>
      </w:r>
      <w:r w:rsidR="00DC0206" w:rsidRPr="002B10EC">
        <w:rPr>
          <w:rFonts w:ascii="Times New Roman" w:hAnsi="Times New Roman" w:cs="Times New Roman"/>
          <w:sz w:val="24"/>
          <w:szCs w:val="24"/>
        </w:rPr>
        <w:t>0</w:t>
      </w:r>
      <w:r w:rsidRPr="002B10EC">
        <w:rPr>
          <w:rFonts w:ascii="Times New Roman" w:hAnsi="Times New Roman" w:cs="Times New Roman"/>
          <w:sz w:val="24"/>
          <w:szCs w:val="24"/>
        </w:rPr>
        <w:t>.000,00 + IVA per ogni anno accademico</w:t>
      </w:r>
    </w:p>
    <w:p w14:paraId="63CED1CF" w14:textId="6760CC5E"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Tempistiche di consegna e allestimento</w:t>
      </w:r>
    </w:p>
    <w:p w14:paraId="1053DD93" w14:textId="77777777" w:rsidR="00ED0B62" w:rsidRPr="002B10EC" w:rsidRDefault="00ED0B62" w:rsidP="0044704C">
      <w:pPr>
        <w:numPr>
          <w:ilvl w:val="0"/>
          <w:numId w:val="5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Il materiale dovrà essere consegnato secondo le tempistiche concordate tra le parti e indicate negli Allegati</w:t>
      </w:r>
    </w:p>
    <w:p w14:paraId="7C680F0A" w14:textId="77777777" w:rsidR="00ED0B62" w:rsidRPr="002B10EC" w:rsidRDefault="00ED0B62" w:rsidP="0044704C">
      <w:pPr>
        <w:numPr>
          <w:ilvl w:val="0"/>
          <w:numId w:val="5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dei prodotti personalizzati dovranno essere sottoposti all’approvazione preventiva del Politecnico entro le scadenze previste</w:t>
      </w:r>
    </w:p>
    <w:p w14:paraId="3F15ED24" w14:textId="77777777" w:rsidR="00ED0B62" w:rsidRPr="002B10EC" w:rsidRDefault="00ED0B62" w:rsidP="0044704C">
      <w:pPr>
        <w:numPr>
          <w:ilvl w:val="0"/>
          <w:numId w:val="5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L’allestimento e il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dei materiali </w:t>
      </w:r>
      <w:proofErr w:type="gramStart"/>
      <w:r w:rsidRPr="002B10EC">
        <w:rPr>
          <w:rFonts w:ascii="Times New Roman" w:hAnsi="Times New Roman" w:cs="Times New Roman"/>
          <w:sz w:val="24"/>
          <w:szCs w:val="24"/>
        </w:rPr>
        <w:t>sarà</w:t>
      </w:r>
      <w:proofErr w:type="gramEnd"/>
      <w:r w:rsidRPr="002B10EC">
        <w:rPr>
          <w:rFonts w:ascii="Times New Roman" w:hAnsi="Times New Roman" w:cs="Times New Roman"/>
          <w:sz w:val="24"/>
          <w:szCs w:val="24"/>
        </w:rPr>
        <w:t xml:space="preserve"> a carico dell’azienda, salvo diversi accordi</w:t>
      </w:r>
    </w:p>
    <w:p w14:paraId="47375751" w14:textId="1DEFE126"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Responsabilità e approvazioni</w:t>
      </w:r>
    </w:p>
    <w:p w14:paraId="311DA514" w14:textId="77777777" w:rsidR="00ED0B62" w:rsidRPr="002B10EC" w:rsidRDefault="00ED0B62" w:rsidP="0044704C">
      <w:pPr>
        <w:numPr>
          <w:ilvl w:val="0"/>
          <w:numId w:val="5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è responsabile della conformità dei materiali forniti agli standard qualitativi e alle specifiche tecniche richieste dal Politecnico</w:t>
      </w:r>
    </w:p>
    <w:p w14:paraId="5952C442" w14:textId="77777777" w:rsidR="00ED0B62" w:rsidRPr="002B10EC" w:rsidRDefault="00ED0B62" w:rsidP="0044704C">
      <w:pPr>
        <w:numPr>
          <w:ilvl w:val="0"/>
          <w:numId w:val="5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Tutti 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i materiali personalizzati e gli allestimenti che prevedono l’utilizzo del logo Politecnico dovranno essere sottoposti all’approvazione preventiva del Politecnico</w:t>
      </w:r>
    </w:p>
    <w:p w14:paraId="57400991" w14:textId="77777777" w:rsidR="00ED0B62" w:rsidRPr="002B10EC" w:rsidRDefault="00ED0B62" w:rsidP="0044704C">
      <w:pPr>
        <w:numPr>
          <w:ilvl w:val="0"/>
          <w:numId w:val="5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Nessun materiale potrà essere prodotto o installato senza la preventiva autorizzazione scritta del Politecnico</w:t>
      </w:r>
    </w:p>
    <w:p w14:paraId="4EBBE79A" w14:textId="77777777" w:rsidR="00ED0B62" w:rsidRPr="002B10EC" w:rsidRDefault="00ED0B62" w:rsidP="0044704C">
      <w:pPr>
        <w:numPr>
          <w:ilvl w:val="0"/>
          <w:numId w:val="5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modifiche richieste dal Politecnico dovranno essere recepite dall’azienda prima della produzione o dell’installazione</w:t>
      </w:r>
    </w:p>
    <w:p w14:paraId="19B0D650" w14:textId="4A0B0A6A"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Penali e responsabilità legali</w:t>
      </w:r>
    </w:p>
    <w:p w14:paraId="301A8CF6" w14:textId="0AD81D02" w:rsidR="00ED0B62" w:rsidRPr="002B10EC" w:rsidRDefault="00ED0B62" w:rsidP="0044704C">
      <w:pPr>
        <w:numPr>
          <w:ilvl w:val="0"/>
          <w:numId w:val="5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ritardo nella consegna dei materiali rispetto alle tempistiche concordate, l’azienda sarà tenuta al pagamento di una penale pari a</w:t>
      </w:r>
      <w:r w:rsidR="000D1EE7" w:rsidRPr="002B10EC">
        <w:rPr>
          <w:rFonts w:ascii="Times New Roman" w:hAnsi="Times New Roman" w:cs="Times New Roman"/>
          <w:sz w:val="24"/>
          <w:szCs w:val="24"/>
        </w:rPr>
        <w:t xml:space="preserve">d € 500,00 </w:t>
      </w:r>
      <w:r w:rsidRPr="002B10EC">
        <w:rPr>
          <w:rFonts w:ascii="Times New Roman" w:hAnsi="Times New Roman" w:cs="Times New Roman"/>
          <w:sz w:val="24"/>
          <w:szCs w:val="24"/>
        </w:rPr>
        <w:t>per ogni giorno di ritardo, salvo il maggior danno</w:t>
      </w:r>
    </w:p>
    <w:p w14:paraId="059E814D" w14:textId="581EBF6E" w:rsidR="00ED0B62" w:rsidRPr="002B10EC" w:rsidRDefault="00ED0B62" w:rsidP="0044704C">
      <w:pPr>
        <w:numPr>
          <w:ilvl w:val="0"/>
          <w:numId w:val="5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conformità dei materiali forniti agli standard qualitativi richiesti, il Politecnico potrà richiedere la sostituzione immediata dei materiali a spese dell’azienda, oltre all’applicazione di una penale pari a</w:t>
      </w:r>
      <w:r w:rsidR="000D1EE7" w:rsidRPr="002B10EC">
        <w:rPr>
          <w:rFonts w:ascii="Times New Roman" w:hAnsi="Times New Roman" w:cs="Times New Roman"/>
          <w:sz w:val="24"/>
          <w:szCs w:val="24"/>
        </w:rPr>
        <w:t>d € 10.000,00</w:t>
      </w:r>
    </w:p>
    <w:p w14:paraId="2CD328D6" w14:textId="4A123EAF" w:rsidR="00ED0B62" w:rsidRPr="002B10EC" w:rsidRDefault="00ED0B62" w:rsidP="0044704C">
      <w:pPr>
        <w:numPr>
          <w:ilvl w:val="0"/>
          <w:numId w:val="5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o incompleta esecuzione delle attività di allestimento/</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il Politecnico potrà provvedere direttamente, addebitando all’azienda tutti i costi sostenuti, oltre all’applicazione di una penale pari a</w:t>
      </w:r>
      <w:r w:rsidR="000D1EE7" w:rsidRPr="002B10EC">
        <w:rPr>
          <w:rFonts w:ascii="Times New Roman" w:hAnsi="Times New Roman" w:cs="Times New Roman"/>
          <w:sz w:val="24"/>
          <w:szCs w:val="24"/>
        </w:rPr>
        <w:t xml:space="preserve">d € 10.000,00 </w:t>
      </w:r>
    </w:p>
    <w:p w14:paraId="4083218A" w14:textId="77777777" w:rsidR="000D1EE7" w:rsidRPr="002B10EC" w:rsidRDefault="00ED0B62" w:rsidP="000D1EE7">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si obbliga a tenere indenne e manlevare il Politecnico da qualsiasi responsabilità civile, amministrativa o penale, nonché da ogni pretesa, richiesta o azione di terzi, derivante da inadempimenti, violazioni di legge, danni a persone o cose, o da qualsiasi altra causa connessa all’esecuzione delle prestazioni oggetto del presente allegato</w:t>
      </w:r>
      <w:r w:rsidR="000D1EE7" w:rsidRPr="002B10EC">
        <w:rPr>
          <w:rFonts w:ascii="Times New Roman" w:hAnsi="Times New Roman" w:cs="Times New Roman"/>
          <w:sz w:val="24"/>
          <w:szCs w:val="24"/>
        </w:rPr>
        <w:t>, salvi i casi di dolo o colpa grave.</w:t>
      </w:r>
    </w:p>
    <w:p w14:paraId="1B6B8F2B" w14:textId="1D0E40A8" w:rsidR="000D1EE7" w:rsidRPr="002B10EC" w:rsidRDefault="000D1EE7" w:rsidP="000D1EE7">
      <w:pPr>
        <w:pStyle w:val="Titolo3"/>
        <w:rPr>
          <w:rFonts w:ascii="Times New Roman" w:hAnsi="Times New Roman" w:cs="Times New Roman"/>
          <w:sz w:val="24"/>
          <w:szCs w:val="24"/>
        </w:rPr>
      </w:pPr>
      <w:bookmarkStart w:id="48" w:name="_Toc212807730"/>
      <w:r w:rsidRPr="002B10EC">
        <w:rPr>
          <w:rFonts w:ascii="Times New Roman" w:hAnsi="Times New Roman" w:cs="Times New Roman"/>
          <w:sz w:val="24"/>
          <w:szCs w:val="24"/>
        </w:rPr>
        <w:t>Sezione 4.2. - Supporto alla gestione del Centro Sportivo Bovisa (c/o Campus Bovisa, Milano)</w:t>
      </w:r>
      <w:bookmarkEnd w:id="48"/>
    </w:p>
    <w:p w14:paraId="65BCDFE4" w14:textId="77777777" w:rsidR="000D1EE7" w:rsidRPr="002B10EC" w:rsidRDefault="000D1EE7" w:rsidP="000D1EE7">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il personale</w:t>
      </w:r>
    </w:p>
    <w:p w14:paraId="19E60C9E" w14:textId="77777777" w:rsidR="000D1EE7" w:rsidRPr="002B10EC" w:rsidRDefault="000D1EE7" w:rsidP="000D1EE7">
      <w:pPr>
        <w:numPr>
          <w:ilvl w:val="0"/>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Abbigliamento per il personale del centro sportivo, secondo le esigenze comunicative stabilite dal Politecnico: </w:t>
      </w:r>
    </w:p>
    <w:p w14:paraId="297ECB43" w14:textId="77777777" w:rsidR="000D1EE7" w:rsidRPr="002B10EC" w:rsidRDefault="000D1EE7" w:rsidP="000D1EE7">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Almeno 2 t-shirt per ogni collaboratore</w:t>
      </w:r>
    </w:p>
    <w:p w14:paraId="00489638" w14:textId="77777777" w:rsidR="000D1EE7" w:rsidRPr="002B10EC" w:rsidRDefault="000D1EE7" w:rsidP="000D1EE7">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Almeno 2 polo per ogni collaboratore</w:t>
      </w:r>
    </w:p>
    <w:p w14:paraId="7BB7A3C1" w14:textId="77777777" w:rsidR="000D1EE7" w:rsidRPr="002B10EC" w:rsidRDefault="000D1EE7" w:rsidP="000D1EE7">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Almeno 3 pantaloni per ogni collaboratore</w:t>
      </w:r>
    </w:p>
    <w:p w14:paraId="4F1212E8" w14:textId="77777777" w:rsidR="000D1EE7" w:rsidRPr="002B10EC" w:rsidRDefault="000D1EE7" w:rsidP="000D1EE7">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Almeno 2 felpe per ogni collaboratore</w:t>
      </w:r>
    </w:p>
    <w:p w14:paraId="036C36CF" w14:textId="77777777" w:rsidR="000D1EE7" w:rsidRPr="002B10EC" w:rsidRDefault="000D1EE7" w:rsidP="000D1EE7">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Scarpa top di gamma per ogni collaboratore</w:t>
      </w:r>
    </w:p>
    <w:p w14:paraId="697F6595" w14:textId="77777777" w:rsidR="000D1EE7" w:rsidRPr="002B10EC" w:rsidRDefault="000D1EE7" w:rsidP="000D1EE7">
      <w:pPr>
        <w:numPr>
          <w:ilvl w:val="1"/>
          <w:numId w:val="5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Divisa tecnica specifica in base alla mansione per ogni collaboratore e trainer del centro</w:t>
      </w:r>
    </w:p>
    <w:p w14:paraId="576902C8" w14:textId="77777777" w:rsidR="000D1EE7" w:rsidRPr="002B10EC" w:rsidRDefault="000D1EE7" w:rsidP="000D1EE7">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Parametri quantitativi</w:t>
      </w:r>
    </w:p>
    <w:p w14:paraId="729CA3F2" w14:textId="77777777" w:rsidR="000D1EE7" w:rsidRPr="002B10EC" w:rsidRDefault="000D1EE7" w:rsidP="000D1EE7">
      <w:pPr>
        <w:numPr>
          <w:ilvl w:val="0"/>
          <w:numId w:val="5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Lo staff del centro sportivo è composto da 50 persone, con possibilità di aumento fino a 100 persone</w:t>
      </w:r>
    </w:p>
    <w:p w14:paraId="7E4A6D53" w14:textId="77777777" w:rsidR="000D1EE7" w:rsidRPr="002B10EC" w:rsidRDefault="000D1EE7" w:rsidP="000D1EE7">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3. Opzioni di vestizione</w:t>
      </w:r>
    </w:p>
    <w:p w14:paraId="08511772" w14:textId="77777777" w:rsidR="000D1EE7" w:rsidRPr="002B10EC" w:rsidRDefault="000D1EE7" w:rsidP="000D1EE7">
      <w:pPr>
        <w:numPr>
          <w:ilvl w:val="0"/>
          <w:numId w:val="5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Il Politecnico potrà scegliere, a propria discrezione, tra: </w:t>
      </w:r>
    </w:p>
    <w:p w14:paraId="29FD217E" w14:textId="77777777" w:rsidR="000D1EE7" w:rsidRPr="002B10EC" w:rsidRDefault="000D1EE7" w:rsidP="000D1EE7">
      <w:pPr>
        <w:numPr>
          <w:ilvl w:val="1"/>
          <w:numId w:val="5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Abbigliamento a marchio “Politecnico”</w:t>
      </w:r>
    </w:p>
    <w:p w14:paraId="6EFAB7A3" w14:textId="77777777" w:rsidR="000D1EE7" w:rsidRPr="002B10EC" w:rsidRDefault="000D1EE7" w:rsidP="000D1EE7">
      <w:pPr>
        <w:numPr>
          <w:ilvl w:val="1"/>
          <w:numId w:val="5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Abbigliamento realizzato in co-branding con l’azienda, secondo modalità da concordare</w:t>
      </w:r>
    </w:p>
    <w:p w14:paraId="2363D264" w14:textId="77777777" w:rsidR="000D1EE7" w:rsidRPr="002B10EC" w:rsidRDefault="000D1EE7" w:rsidP="000D1EE7">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Valore economico della sponsorizzazione tecnica</w:t>
      </w:r>
    </w:p>
    <w:p w14:paraId="478B08A4" w14:textId="77777777" w:rsidR="000D1EE7" w:rsidRPr="002B10EC" w:rsidRDefault="000D1EE7" w:rsidP="000D1EE7">
      <w:pPr>
        <w:numPr>
          <w:ilvl w:val="0"/>
          <w:numId w:val="5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Valore economico per le attività: € 30.000,00 + IVA per ogni anno accademico</w:t>
      </w:r>
    </w:p>
    <w:p w14:paraId="3BD74BE7" w14:textId="77777777" w:rsidR="000D1EE7" w:rsidRPr="002B10EC" w:rsidRDefault="000D1EE7" w:rsidP="000D1EE7">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Fornitura merce per esposizione</w:t>
      </w:r>
    </w:p>
    <w:p w14:paraId="4D87ABF8" w14:textId="77777777" w:rsidR="000D1EE7" w:rsidRPr="002B10EC" w:rsidRDefault="000D1EE7" w:rsidP="000D1EE7">
      <w:pPr>
        <w:numPr>
          <w:ilvl w:val="0"/>
          <w:numId w:val="5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Fornitura di merce per assortimento ed esposizione presso l’accoglienza del centro sportivo Giuriati</w:t>
      </w:r>
    </w:p>
    <w:p w14:paraId="68DD14C5" w14:textId="77777777" w:rsidR="000D1EE7" w:rsidRPr="002B10EC" w:rsidRDefault="000D1EE7" w:rsidP="000D1EE7">
      <w:pPr>
        <w:numPr>
          <w:ilvl w:val="0"/>
          <w:numId w:val="5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Valore economico della suddetta sponsorizzazione tecnica: € 30.000,00 + IVA per ogni anno accademico</w:t>
      </w:r>
    </w:p>
    <w:p w14:paraId="0472B4F1" w14:textId="77777777" w:rsidR="000D1EE7" w:rsidRPr="002B10EC" w:rsidRDefault="000D1EE7" w:rsidP="000D1EE7">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Tempistiche di consegna e allestimento</w:t>
      </w:r>
    </w:p>
    <w:p w14:paraId="3F944031" w14:textId="77777777" w:rsidR="000D1EE7" w:rsidRPr="002B10EC" w:rsidRDefault="000D1EE7" w:rsidP="000D1EE7">
      <w:pPr>
        <w:numPr>
          <w:ilvl w:val="0"/>
          <w:numId w:val="5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Il materiale dovrà essere consegnato secondo le tempistiche concordate tra le parti e indicate negli Allegati</w:t>
      </w:r>
    </w:p>
    <w:p w14:paraId="356F6BF2" w14:textId="77777777" w:rsidR="000D1EE7" w:rsidRPr="002B10EC" w:rsidRDefault="000D1EE7" w:rsidP="000D1EE7">
      <w:pPr>
        <w:numPr>
          <w:ilvl w:val="0"/>
          <w:numId w:val="5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dei prodotti personalizzati dovranno essere sottoposti all’approvazione preventiva del Politecnico entro le scadenze previste</w:t>
      </w:r>
    </w:p>
    <w:p w14:paraId="0E8CFC15" w14:textId="77777777" w:rsidR="000D1EE7" w:rsidRPr="002B10EC" w:rsidRDefault="000D1EE7" w:rsidP="000D1EE7">
      <w:pPr>
        <w:numPr>
          <w:ilvl w:val="0"/>
          <w:numId w:val="5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L’allestimento e il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dei materiali </w:t>
      </w:r>
      <w:proofErr w:type="gramStart"/>
      <w:r w:rsidRPr="002B10EC">
        <w:rPr>
          <w:rFonts w:ascii="Times New Roman" w:hAnsi="Times New Roman" w:cs="Times New Roman"/>
          <w:sz w:val="24"/>
          <w:szCs w:val="24"/>
        </w:rPr>
        <w:t>sarà</w:t>
      </w:r>
      <w:proofErr w:type="gramEnd"/>
      <w:r w:rsidRPr="002B10EC">
        <w:rPr>
          <w:rFonts w:ascii="Times New Roman" w:hAnsi="Times New Roman" w:cs="Times New Roman"/>
          <w:sz w:val="24"/>
          <w:szCs w:val="24"/>
        </w:rPr>
        <w:t xml:space="preserve"> a carico dell’azienda, salvo diversi accordi</w:t>
      </w:r>
    </w:p>
    <w:p w14:paraId="51AF6AF3" w14:textId="77777777" w:rsidR="000D1EE7" w:rsidRPr="002B10EC" w:rsidRDefault="000D1EE7" w:rsidP="000D1EE7">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Responsabilità e approvazioni</w:t>
      </w:r>
    </w:p>
    <w:p w14:paraId="51A6C464" w14:textId="77777777" w:rsidR="000D1EE7" w:rsidRPr="002B10EC" w:rsidRDefault="000D1EE7" w:rsidP="000D1EE7">
      <w:pPr>
        <w:numPr>
          <w:ilvl w:val="0"/>
          <w:numId w:val="5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è responsabile della conformità dei materiali forniti agli standard qualitativi e alle specifiche tecniche richieste dal Politecnico</w:t>
      </w:r>
    </w:p>
    <w:p w14:paraId="05C9218C" w14:textId="77777777" w:rsidR="000D1EE7" w:rsidRPr="002B10EC" w:rsidRDefault="000D1EE7" w:rsidP="000D1EE7">
      <w:pPr>
        <w:numPr>
          <w:ilvl w:val="0"/>
          <w:numId w:val="5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Tutti 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i materiali personalizzati e gli allestimenti che prevedono l’utilizzo del logo Politecnico dovranno essere sottoposti all’approvazione preventiva del Politecnico</w:t>
      </w:r>
    </w:p>
    <w:p w14:paraId="1018BCF2" w14:textId="77777777" w:rsidR="000D1EE7" w:rsidRPr="002B10EC" w:rsidRDefault="000D1EE7" w:rsidP="000D1EE7">
      <w:pPr>
        <w:numPr>
          <w:ilvl w:val="0"/>
          <w:numId w:val="5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Nessun materiale potrà essere prodotto o installato senza la preventiva autorizzazione scritta del Politecnico</w:t>
      </w:r>
    </w:p>
    <w:p w14:paraId="20155586" w14:textId="77777777" w:rsidR="000D1EE7" w:rsidRPr="002B10EC" w:rsidRDefault="000D1EE7" w:rsidP="000D1EE7">
      <w:pPr>
        <w:numPr>
          <w:ilvl w:val="0"/>
          <w:numId w:val="5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modifiche richieste dal Politecnico dovranno essere recepite dall’azienda prima della produzione o dell’installazione</w:t>
      </w:r>
    </w:p>
    <w:p w14:paraId="6D7EC5B3" w14:textId="77777777" w:rsidR="000D1EE7" w:rsidRPr="002B10EC" w:rsidRDefault="000D1EE7" w:rsidP="000D1EE7">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Penali e responsabilità legali</w:t>
      </w:r>
    </w:p>
    <w:p w14:paraId="337363EE" w14:textId="3D795718" w:rsidR="000D1EE7" w:rsidRPr="002B10EC" w:rsidRDefault="000D1EE7" w:rsidP="000D1EE7">
      <w:pPr>
        <w:numPr>
          <w:ilvl w:val="0"/>
          <w:numId w:val="5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ritardo nella consegna dei materiali rispetto alle tempistiche concordate, l’azienda sarà tenuta al pagamento di una penale pari ad € 500,00 per ogni giorno di ritardo, salvo il maggior danno</w:t>
      </w:r>
    </w:p>
    <w:p w14:paraId="6CCD7DB2" w14:textId="318C075D" w:rsidR="000D1EE7" w:rsidRPr="002B10EC" w:rsidRDefault="000D1EE7" w:rsidP="000D1EE7">
      <w:pPr>
        <w:numPr>
          <w:ilvl w:val="0"/>
          <w:numId w:val="5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In caso di mancata conformità dei materiali forniti agli standard qualitativi richiesti, il Politecnico potrà richiedere la sostituzione immediata dei materiali a spese dell’azienda, oltre all’applicazione di una penale pari ad € 10.000,00 </w:t>
      </w:r>
    </w:p>
    <w:p w14:paraId="04A6884B" w14:textId="77777777" w:rsidR="000D1EE7" w:rsidRPr="002B10EC" w:rsidRDefault="000D1EE7" w:rsidP="00FD06D0">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o incompleta esecuzione delle attività di allestimento/</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il Politecnico potrà provvedere direttamente, addebitando all’azienda tutti i costi sostenuti, oltre all’applicazione di una penale pari ad € 10.000,00 </w:t>
      </w:r>
    </w:p>
    <w:p w14:paraId="3F7271FB" w14:textId="70E10C6C" w:rsidR="000D1EE7" w:rsidRPr="002B10EC" w:rsidRDefault="000D1EE7" w:rsidP="00FD06D0">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si obbliga a tenere indenne e manlevare il Politecnico da qualsiasi responsabilità civile, amministrativa o penale, nonché da ogni pretesa, richiesta o azione di terzi, derivante da inadempimenti, violazioni di legge, danni a persone o cose, o da qualsiasi altra causa connessa all’esecuzione delle prestazioni oggetto del presente allegato, salvi i casi di dolo o colpa grave.</w:t>
      </w:r>
    </w:p>
    <w:p w14:paraId="43679D4E" w14:textId="77777777" w:rsidR="000D1EE7" w:rsidRPr="002B10EC" w:rsidRDefault="000D1EE7" w:rsidP="0044704C">
      <w:pPr>
        <w:spacing w:line="276" w:lineRule="auto"/>
        <w:jc w:val="both"/>
        <w:rPr>
          <w:rFonts w:ascii="Times New Roman" w:hAnsi="Times New Roman" w:cs="Times New Roman"/>
          <w:sz w:val="24"/>
          <w:szCs w:val="24"/>
        </w:rPr>
      </w:pPr>
    </w:p>
    <w:p w14:paraId="7A54C139" w14:textId="77777777" w:rsidR="000D1EE7" w:rsidRPr="002B10EC" w:rsidRDefault="000D1EE7" w:rsidP="0044704C">
      <w:pPr>
        <w:spacing w:line="276" w:lineRule="auto"/>
        <w:jc w:val="both"/>
        <w:rPr>
          <w:rFonts w:ascii="Times New Roman" w:hAnsi="Times New Roman" w:cs="Times New Roman"/>
          <w:b/>
          <w:bCs/>
          <w:sz w:val="24"/>
          <w:szCs w:val="24"/>
        </w:rPr>
      </w:pPr>
    </w:p>
    <w:p w14:paraId="57327C58" w14:textId="6936E74F" w:rsidR="00D664BC" w:rsidRPr="002B10EC" w:rsidRDefault="00ED0B62" w:rsidP="0044704C">
      <w:pPr>
        <w:spacing w:line="276" w:lineRule="auto"/>
        <w:jc w:val="both"/>
        <w:rPr>
          <w:rFonts w:ascii="Times New Roman" w:hAnsi="Times New Roman" w:cs="Times New Roman"/>
          <w:b/>
          <w:bCs/>
          <w:sz w:val="24"/>
          <w:szCs w:val="24"/>
        </w:rPr>
      </w:pPr>
      <w:r w:rsidRPr="002B10EC">
        <w:rPr>
          <w:rFonts w:ascii="Times New Roman" w:hAnsi="Times New Roman" w:cs="Times New Roman"/>
          <w:b/>
          <w:bCs/>
          <w:sz w:val="24"/>
          <w:szCs w:val="24"/>
        </w:rPr>
        <w:t>Sezione 5 – Sponsorizzazione tecnica per gli eventi Campionati per la Comunità Politecnica</w:t>
      </w:r>
    </w:p>
    <w:p w14:paraId="6BCAA916" w14:textId="111DAAE5"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partecipanti</w:t>
      </w:r>
    </w:p>
    <w:p w14:paraId="58C5AE7F" w14:textId="77777777" w:rsidR="00ED0B62" w:rsidRPr="002B10EC" w:rsidRDefault="00ED0B62" w:rsidP="0044704C">
      <w:pPr>
        <w:numPr>
          <w:ilvl w:val="0"/>
          <w:numId w:val="5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Maglie per tutti i partecipanti</w:t>
      </w:r>
    </w:p>
    <w:p w14:paraId="32C42191" w14:textId="77777777" w:rsidR="00ED0B62" w:rsidRPr="002B10EC" w:rsidRDefault="00ED0B62" w:rsidP="0044704C">
      <w:pPr>
        <w:numPr>
          <w:ilvl w:val="0"/>
          <w:numId w:val="5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Pantaloncini per i finalisti</w:t>
      </w:r>
    </w:p>
    <w:p w14:paraId="294892F1" w14:textId="0308B241" w:rsidR="00ED0B62" w:rsidRPr="002B10EC" w:rsidRDefault="00ED0B62" w:rsidP="0044704C">
      <w:pPr>
        <w:pStyle w:val="Paragrafoelenco"/>
        <w:numPr>
          <w:ilvl w:val="1"/>
          <w:numId w:val="16"/>
        </w:numPr>
        <w:spacing w:line="276" w:lineRule="auto"/>
        <w:jc w:val="both"/>
        <w:rPr>
          <w:rFonts w:ascii="Times New Roman" w:hAnsi="Times New Roman" w:cs="Times New Roman"/>
          <w:b/>
          <w:bCs/>
          <w:sz w:val="24"/>
          <w:szCs w:val="24"/>
        </w:rPr>
      </w:pPr>
      <w:r w:rsidRPr="002B10EC">
        <w:rPr>
          <w:rFonts w:ascii="Times New Roman" w:hAnsi="Times New Roman" w:cs="Times New Roman"/>
          <w:b/>
          <w:bCs/>
          <w:sz w:val="24"/>
          <w:szCs w:val="24"/>
        </w:rPr>
        <w:t>Premi e accessori</w:t>
      </w:r>
    </w:p>
    <w:p w14:paraId="6039E42B" w14:textId="77777777" w:rsidR="00ED0B62" w:rsidRPr="002B10EC" w:rsidRDefault="00ED0B62" w:rsidP="0044704C">
      <w:pPr>
        <w:numPr>
          <w:ilvl w:val="0"/>
          <w:numId w:val="59"/>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Premi per i vincitori, da concordare tra le parti</w:t>
      </w:r>
    </w:p>
    <w:p w14:paraId="27F31D70" w14:textId="77777777" w:rsidR="00ED0B62" w:rsidRPr="002B10EC" w:rsidRDefault="00ED0B62" w:rsidP="0044704C">
      <w:pPr>
        <w:numPr>
          <w:ilvl w:val="0"/>
          <w:numId w:val="59"/>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Premi per tutti i finalisti (primi e secondi) di ogni edizione, da concordare tra le parti</w:t>
      </w:r>
    </w:p>
    <w:p w14:paraId="34BD2708" w14:textId="648E3A83"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staff</w:t>
      </w:r>
    </w:p>
    <w:p w14:paraId="578F3379" w14:textId="77777777" w:rsidR="00ED0B62" w:rsidRPr="002B10EC" w:rsidRDefault="00ED0B62" w:rsidP="0044704C">
      <w:pPr>
        <w:numPr>
          <w:ilvl w:val="0"/>
          <w:numId w:val="6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T-shirt per lo staff coinvolto nell’organizzazione dell’attività</w:t>
      </w:r>
    </w:p>
    <w:p w14:paraId="2BB6936F" w14:textId="77777777" w:rsidR="00ED0B62" w:rsidRPr="002B10EC" w:rsidRDefault="00ED0B62" w:rsidP="0044704C">
      <w:pPr>
        <w:numPr>
          <w:ilvl w:val="0"/>
          <w:numId w:val="6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Scarpa top di gamma per lo staff</w:t>
      </w:r>
    </w:p>
    <w:p w14:paraId="1642C113" w14:textId="25008D3F"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Materiale aggiuntivo</w:t>
      </w:r>
    </w:p>
    <w:p w14:paraId="19F5AEC7" w14:textId="77777777" w:rsidR="00ED0B62" w:rsidRPr="002B10EC" w:rsidRDefault="00ED0B62" w:rsidP="0044704C">
      <w:pPr>
        <w:numPr>
          <w:ilvl w:val="0"/>
          <w:numId w:val="6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Altro materiale da concordare tra le parti</w:t>
      </w:r>
    </w:p>
    <w:p w14:paraId="013EB69A" w14:textId="0C6DD97C"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Testimonial sportivi</w:t>
      </w:r>
    </w:p>
    <w:p w14:paraId="5DEFEF29" w14:textId="77777777" w:rsidR="00ED0B62" w:rsidRPr="002B10EC" w:rsidRDefault="00ED0B62" w:rsidP="0044704C">
      <w:pPr>
        <w:numPr>
          <w:ilvl w:val="0"/>
          <w:numId w:val="6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Presenza garantita di testimonial sportivi ad almeno una cerimonia inaugurale e/o almeno una finale dei Campionati Politecnico di ogni anno accademico</w:t>
      </w:r>
    </w:p>
    <w:p w14:paraId="58B6E118" w14:textId="45C0B9D7" w:rsidR="00ED0B62" w:rsidRPr="002B10EC" w:rsidRDefault="00ED0B62" w:rsidP="0044704C">
      <w:pPr>
        <w:pStyle w:val="Paragrafoelenco"/>
        <w:numPr>
          <w:ilvl w:val="1"/>
          <w:numId w:val="16"/>
        </w:numPr>
        <w:spacing w:line="276" w:lineRule="auto"/>
        <w:jc w:val="both"/>
        <w:rPr>
          <w:rFonts w:ascii="Times New Roman" w:hAnsi="Times New Roman" w:cs="Times New Roman"/>
          <w:b/>
          <w:bCs/>
          <w:sz w:val="24"/>
          <w:szCs w:val="24"/>
        </w:rPr>
      </w:pPr>
      <w:r w:rsidRPr="002B10EC">
        <w:rPr>
          <w:rFonts w:ascii="Times New Roman" w:hAnsi="Times New Roman" w:cs="Times New Roman"/>
          <w:b/>
          <w:bCs/>
          <w:sz w:val="24"/>
          <w:szCs w:val="24"/>
        </w:rPr>
        <w:t>Parametri quantitativi ed economici</w:t>
      </w:r>
    </w:p>
    <w:p w14:paraId="638B75AA" w14:textId="0E036BDA" w:rsidR="009D42E6" w:rsidRPr="002B10EC" w:rsidRDefault="009D42E6" w:rsidP="0044704C">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Possibilità di sostenere fino a 1.600 partecipanti con le dotazioni sopra specificate</w:t>
      </w:r>
    </w:p>
    <w:p w14:paraId="7AE63BEB" w14:textId="75CD643D" w:rsidR="00ED0B62" w:rsidRPr="002B10EC" w:rsidRDefault="00ED0B62" w:rsidP="0044704C">
      <w:pPr>
        <w:numPr>
          <w:ilvl w:val="0"/>
          <w:numId w:val="6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Valore economico della fornitura tecnica proporzionale al numero di partecipanti attesi, da confermare all’azienda a luglio per il Campionato Invernale e a dicembre per il Campionato Primaverile</w:t>
      </w:r>
    </w:p>
    <w:p w14:paraId="6D959D48" w14:textId="38DF14E5" w:rsidR="00ED0B62" w:rsidRPr="002B10EC" w:rsidRDefault="00ED0B62" w:rsidP="0044704C">
      <w:pPr>
        <w:numPr>
          <w:ilvl w:val="0"/>
          <w:numId w:val="6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Valore economico della sponsorizzazione tecnica: € </w:t>
      </w:r>
      <w:r w:rsidR="00DC0206" w:rsidRPr="002B10EC">
        <w:rPr>
          <w:rFonts w:ascii="Times New Roman" w:hAnsi="Times New Roman" w:cs="Times New Roman"/>
          <w:sz w:val="24"/>
          <w:szCs w:val="24"/>
        </w:rPr>
        <w:t>40</w:t>
      </w:r>
      <w:r w:rsidRPr="002B10EC">
        <w:rPr>
          <w:rFonts w:ascii="Times New Roman" w:hAnsi="Times New Roman" w:cs="Times New Roman"/>
          <w:sz w:val="24"/>
          <w:szCs w:val="24"/>
        </w:rPr>
        <w:t>.000,00 + IVA per ogni anno accademico</w:t>
      </w:r>
    </w:p>
    <w:p w14:paraId="1FBFB730" w14:textId="0BD50A21"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Tempistiche di consegna e allestimento</w:t>
      </w:r>
    </w:p>
    <w:p w14:paraId="18E372CC" w14:textId="77777777" w:rsidR="00ED0B62" w:rsidRPr="002B10EC" w:rsidRDefault="00ED0B62" w:rsidP="0044704C">
      <w:pPr>
        <w:numPr>
          <w:ilvl w:val="0"/>
          <w:numId w:val="6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Il materiale tecnico dovrà essere consegnato secondo le tempistiche concordate tra le parti e indicate negli Allegati</w:t>
      </w:r>
    </w:p>
    <w:p w14:paraId="68B7C516" w14:textId="77777777" w:rsidR="00ED0B62" w:rsidRPr="002B10EC" w:rsidRDefault="00ED0B62" w:rsidP="0044704C">
      <w:pPr>
        <w:numPr>
          <w:ilvl w:val="0"/>
          <w:numId w:val="6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dei prodotti personalizzati dovranno essere sottoposti all’approvazione preventiva del Politecnico entro le scadenze previste</w:t>
      </w:r>
    </w:p>
    <w:p w14:paraId="6D10DA0C" w14:textId="77777777" w:rsidR="00ED0B62" w:rsidRPr="002B10EC" w:rsidRDefault="00ED0B62" w:rsidP="0044704C">
      <w:pPr>
        <w:numPr>
          <w:ilvl w:val="0"/>
          <w:numId w:val="6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L’allestimento e il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dei materiali </w:t>
      </w:r>
      <w:proofErr w:type="gramStart"/>
      <w:r w:rsidRPr="002B10EC">
        <w:rPr>
          <w:rFonts w:ascii="Times New Roman" w:hAnsi="Times New Roman" w:cs="Times New Roman"/>
          <w:sz w:val="24"/>
          <w:szCs w:val="24"/>
        </w:rPr>
        <w:t>sarà</w:t>
      </w:r>
      <w:proofErr w:type="gramEnd"/>
      <w:r w:rsidRPr="002B10EC">
        <w:rPr>
          <w:rFonts w:ascii="Times New Roman" w:hAnsi="Times New Roman" w:cs="Times New Roman"/>
          <w:sz w:val="24"/>
          <w:szCs w:val="24"/>
        </w:rPr>
        <w:t xml:space="preserve"> a carico dell’azienda, salvo diversi accordi</w:t>
      </w:r>
    </w:p>
    <w:p w14:paraId="3A89DE45" w14:textId="7E356240"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Responsabilità e approvazioni</w:t>
      </w:r>
    </w:p>
    <w:p w14:paraId="5620C3B9" w14:textId="77777777" w:rsidR="00ED0B62" w:rsidRPr="002B10EC" w:rsidRDefault="00ED0B62" w:rsidP="0044704C">
      <w:pPr>
        <w:numPr>
          <w:ilvl w:val="0"/>
          <w:numId w:val="6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è responsabile della conformità dei materiali forniti agli standard qualitativi e alle specifiche tecniche richieste dal Politecnico</w:t>
      </w:r>
    </w:p>
    <w:p w14:paraId="42017510" w14:textId="77777777" w:rsidR="00ED0B62" w:rsidRPr="002B10EC" w:rsidRDefault="00ED0B62" w:rsidP="0044704C">
      <w:pPr>
        <w:numPr>
          <w:ilvl w:val="0"/>
          <w:numId w:val="6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Tutti 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i materiali personalizzati e gli allestimenti che prevedono l’utilizzo del logo Politecnico dovranno essere sottoposti all’approvazione preventiva del Politecnico</w:t>
      </w:r>
    </w:p>
    <w:p w14:paraId="4CF4AD05" w14:textId="77777777" w:rsidR="00ED0B62" w:rsidRPr="002B10EC" w:rsidRDefault="00ED0B62" w:rsidP="0044704C">
      <w:pPr>
        <w:numPr>
          <w:ilvl w:val="0"/>
          <w:numId w:val="6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Nessun materiale potrà essere prodotto o installato senza la preventiva autorizzazione scritta del Politecnico</w:t>
      </w:r>
    </w:p>
    <w:p w14:paraId="619E7A39" w14:textId="77777777" w:rsidR="00ED0B62" w:rsidRPr="002B10EC" w:rsidRDefault="00ED0B62" w:rsidP="0044704C">
      <w:pPr>
        <w:numPr>
          <w:ilvl w:val="0"/>
          <w:numId w:val="6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modifiche richieste dal Politecnico dovranno essere recepite dall’azienda prima della produzione o dell’installazione</w:t>
      </w:r>
    </w:p>
    <w:p w14:paraId="17C3BBA5" w14:textId="461B88FB" w:rsidR="00ED0B62" w:rsidRPr="002B10EC" w:rsidRDefault="00ED0B62"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Penali e responsabilità legali</w:t>
      </w:r>
    </w:p>
    <w:p w14:paraId="4B0261BD" w14:textId="29352142" w:rsidR="00ED0B62" w:rsidRPr="002B10EC" w:rsidRDefault="00ED0B62" w:rsidP="0044704C">
      <w:pPr>
        <w:numPr>
          <w:ilvl w:val="0"/>
          <w:numId w:val="6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ritardo nella consegna dei materiali rispetto alle tempistiche concordate, l’azienda sarà tenuta al pagamento di una penale pari a</w:t>
      </w:r>
      <w:r w:rsidR="000D1EE7" w:rsidRPr="002B10EC">
        <w:rPr>
          <w:rFonts w:ascii="Times New Roman" w:hAnsi="Times New Roman" w:cs="Times New Roman"/>
          <w:sz w:val="24"/>
          <w:szCs w:val="24"/>
        </w:rPr>
        <w:t>d € 500,</w:t>
      </w:r>
      <w:proofErr w:type="gramStart"/>
      <w:r w:rsidR="000D1EE7" w:rsidRPr="002B10EC">
        <w:rPr>
          <w:rFonts w:ascii="Times New Roman" w:hAnsi="Times New Roman" w:cs="Times New Roman"/>
          <w:sz w:val="24"/>
          <w:szCs w:val="24"/>
        </w:rPr>
        <w:t xml:space="preserve">00 </w:t>
      </w:r>
      <w:r w:rsidRPr="002B10EC">
        <w:rPr>
          <w:rFonts w:ascii="Times New Roman" w:hAnsi="Times New Roman" w:cs="Times New Roman"/>
          <w:sz w:val="24"/>
          <w:szCs w:val="24"/>
        </w:rPr>
        <w:t xml:space="preserve"> per</w:t>
      </w:r>
      <w:proofErr w:type="gramEnd"/>
      <w:r w:rsidRPr="002B10EC">
        <w:rPr>
          <w:rFonts w:ascii="Times New Roman" w:hAnsi="Times New Roman" w:cs="Times New Roman"/>
          <w:sz w:val="24"/>
          <w:szCs w:val="24"/>
        </w:rPr>
        <w:t xml:space="preserve"> ogni giorno di ritardo, salvo il maggior danno</w:t>
      </w:r>
    </w:p>
    <w:p w14:paraId="356C5D5D" w14:textId="7ACB5E90" w:rsidR="00ED0B62" w:rsidRPr="002B10EC" w:rsidRDefault="00ED0B62" w:rsidP="0044704C">
      <w:pPr>
        <w:numPr>
          <w:ilvl w:val="0"/>
          <w:numId w:val="6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conformità dei materiali forniti agli standard qualitativi richiesti, il Politecnico potrà richiedere la sostituzione immediata dei materiali a spese dell’azienda, oltre all’applicazione di una penale pari a</w:t>
      </w:r>
      <w:r w:rsidR="000D1EE7" w:rsidRPr="002B10EC">
        <w:rPr>
          <w:rFonts w:ascii="Times New Roman" w:hAnsi="Times New Roman" w:cs="Times New Roman"/>
          <w:sz w:val="24"/>
          <w:szCs w:val="24"/>
        </w:rPr>
        <w:t xml:space="preserve">d € 10.000,00 </w:t>
      </w:r>
    </w:p>
    <w:p w14:paraId="19467A20" w14:textId="10CEF09C" w:rsidR="00ED0B62" w:rsidRPr="002B10EC" w:rsidRDefault="00ED0B62" w:rsidP="0044704C">
      <w:pPr>
        <w:numPr>
          <w:ilvl w:val="0"/>
          <w:numId w:val="6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o incompleta esecuzione delle attività di allestimento/</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il Politecnico potrà provvedere direttamente, addebitando all’azienda tutti i costi sostenuti, oltre all’applicazione di una penale pari a</w:t>
      </w:r>
      <w:r w:rsidR="000D1EE7" w:rsidRPr="002B10EC">
        <w:rPr>
          <w:rFonts w:ascii="Times New Roman" w:hAnsi="Times New Roman" w:cs="Times New Roman"/>
          <w:sz w:val="24"/>
          <w:szCs w:val="24"/>
        </w:rPr>
        <w:t>d € 10.000,00</w:t>
      </w:r>
    </w:p>
    <w:p w14:paraId="3FC7E016" w14:textId="24748E1C" w:rsidR="00ED0B62" w:rsidRPr="002B10EC" w:rsidRDefault="00ED0B62" w:rsidP="0044704C">
      <w:pPr>
        <w:numPr>
          <w:ilvl w:val="0"/>
          <w:numId w:val="6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si obbliga a tenere indenne e manlevare il Politecnico da qualsiasi responsabilità civile, amministrativa o penale, nonché da ogni pretesa, richiesta o azione di terzi, derivante da inadempimenti, violazioni di legge, danni a persone o cose, o da qualsiasi altra causa connessa all’esecuzione delle prestazioni oggetto del presente allegato</w:t>
      </w:r>
      <w:r w:rsidR="000D1EE7" w:rsidRPr="002B10EC">
        <w:rPr>
          <w:rFonts w:ascii="Times New Roman" w:hAnsi="Times New Roman" w:cs="Times New Roman"/>
          <w:sz w:val="24"/>
          <w:szCs w:val="24"/>
        </w:rPr>
        <w:t>, salvi i casi di dolo o colpa grave.</w:t>
      </w:r>
    </w:p>
    <w:p w14:paraId="2D78E1ED" w14:textId="77777777" w:rsidR="00ED0B62" w:rsidRPr="002B10EC" w:rsidRDefault="00ED0B62" w:rsidP="0044704C">
      <w:pPr>
        <w:spacing w:line="276" w:lineRule="auto"/>
        <w:jc w:val="both"/>
        <w:rPr>
          <w:rFonts w:ascii="Times New Roman" w:hAnsi="Times New Roman" w:cs="Times New Roman"/>
          <w:sz w:val="24"/>
          <w:szCs w:val="24"/>
        </w:rPr>
      </w:pPr>
    </w:p>
    <w:p w14:paraId="010B40AD" w14:textId="7ACF576C" w:rsidR="00ED0B62" w:rsidRPr="002B10EC" w:rsidRDefault="00102DF0" w:rsidP="000D1EE7">
      <w:pPr>
        <w:pStyle w:val="Titolo2"/>
        <w:rPr>
          <w:rFonts w:ascii="Times New Roman" w:hAnsi="Times New Roman" w:cs="Times New Roman"/>
          <w:sz w:val="24"/>
          <w:szCs w:val="24"/>
        </w:rPr>
      </w:pPr>
      <w:bookmarkStart w:id="49" w:name="_Toc212807731"/>
      <w:r w:rsidRPr="002B10EC">
        <w:rPr>
          <w:rFonts w:ascii="Times New Roman" w:hAnsi="Times New Roman" w:cs="Times New Roman"/>
          <w:sz w:val="24"/>
          <w:szCs w:val="24"/>
        </w:rPr>
        <w:t>Sezione 6 – Sponsorizzazione tecnica di Squadre di Atletica, Gruppo di Ciclismo e Rappresentative Politecnico</w:t>
      </w:r>
      <w:bookmarkEnd w:id="49"/>
    </w:p>
    <w:p w14:paraId="3A885BD7" w14:textId="65DEA405" w:rsidR="00102DF0" w:rsidRPr="002B10EC" w:rsidRDefault="00102DF0"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squadre e staff</w:t>
      </w:r>
    </w:p>
    <w:p w14:paraId="1C381256" w14:textId="77777777" w:rsidR="00102DF0" w:rsidRPr="002B10EC" w:rsidRDefault="00102DF0" w:rsidP="0044704C">
      <w:pPr>
        <w:numPr>
          <w:ilvl w:val="0"/>
          <w:numId w:val="6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Divise tecniche da concordare tra le parti</w:t>
      </w:r>
    </w:p>
    <w:p w14:paraId="2E242ECE" w14:textId="7EB88037" w:rsidR="00102DF0" w:rsidRPr="002B10EC" w:rsidRDefault="00102DF0"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 xml:space="preserve"> Kit richiesti per ogni squadra</w:t>
      </w:r>
    </w:p>
    <w:p w14:paraId="3D246C34" w14:textId="77777777" w:rsidR="00102DF0" w:rsidRPr="002B10EC" w:rsidRDefault="00102DF0" w:rsidP="0044704C">
      <w:pPr>
        <w:numPr>
          <w:ilvl w:val="0"/>
          <w:numId w:val="6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Kit rappresentanza per giocatori</w:t>
      </w:r>
    </w:p>
    <w:p w14:paraId="3957D8CA" w14:textId="77777777" w:rsidR="00102DF0" w:rsidRPr="002B10EC" w:rsidRDefault="00102DF0" w:rsidP="0044704C">
      <w:pPr>
        <w:numPr>
          <w:ilvl w:val="0"/>
          <w:numId w:val="6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Kit rappresentanza per staff</w:t>
      </w:r>
    </w:p>
    <w:p w14:paraId="7A248550" w14:textId="77777777" w:rsidR="00102DF0" w:rsidRPr="002B10EC" w:rsidRDefault="00102DF0" w:rsidP="0044704C">
      <w:pPr>
        <w:numPr>
          <w:ilvl w:val="0"/>
          <w:numId w:val="6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Kit gara</w:t>
      </w:r>
    </w:p>
    <w:p w14:paraId="661B3649" w14:textId="77777777" w:rsidR="00102DF0" w:rsidRPr="002B10EC" w:rsidRDefault="00102DF0" w:rsidP="0044704C">
      <w:pPr>
        <w:numPr>
          <w:ilvl w:val="0"/>
          <w:numId w:val="6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Kit allenamento</w:t>
      </w:r>
    </w:p>
    <w:p w14:paraId="3CFE81D6" w14:textId="4F828733" w:rsidR="00102DF0" w:rsidRPr="002B10EC" w:rsidRDefault="00102DF0"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Parametri quantitativi ed economici</w:t>
      </w:r>
    </w:p>
    <w:p w14:paraId="76A22567" w14:textId="58E626DB" w:rsidR="009D42E6" w:rsidRPr="002B10EC" w:rsidRDefault="009D42E6" w:rsidP="0044704C">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Possibilità di sostenere fino a 400 partecipanti con le dotazioni sopra specificate</w:t>
      </w:r>
    </w:p>
    <w:p w14:paraId="763C3671" w14:textId="3CE813A1" w:rsidR="009D42E6" w:rsidRPr="002B10EC" w:rsidRDefault="009D42E6" w:rsidP="0044704C">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Valore economico della fornitura tecnica proporzionale al numero di partecipanti attesi, da confermare all’azienda annualmente.</w:t>
      </w:r>
    </w:p>
    <w:p w14:paraId="0AC7B720" w14:textId="4C775823" w:rsidR="00102DF0" w:rsidRPr="002B10EC" w:rsidRDefault="00102DF0" w:rsidP="0044704C">
      <w:pPr>
        <w:numPr>
          <w:ilvl w:val="0"/>
          <w:numId w:val="69"/>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Valore economico della fornitura: € </w:t>
      </w:r>
      <w:r w:rsidR="00DC0206" w:rsidRPr="002B10EC">
        <w:rPr>
          <w:rFonts w:ascii="Times New Roman" w:hAnsi="Times New Roman" w:cs="Times New Roman"/>
          <w:sz w:val="24"/>
          <w:szCs w:val="24"/>
        </w:rPr>
        <w:t>55</w:t>
      </w:r>
      <w:r w:rsidRPr="002B10EC">
        <w:rPr>
          <w:rFonts w:ascii="Times New Roman" w:hAnsi="Times New Roman" w:cs="Times New Roman"/>
          <w:sz w:val="24"/>
          <w:szCs w:val="24"/>
        </w:rPr>
        <w:t>.000,00 + IVA complessivi per ogni anno accademico</w:t>
      </w:r>
    </w:p>
    <w:p w14:paraId="2AC90BEF" w14:textId="229255DC" w:rsidR="00102DF0" w:rsidRPr="002B10EC" w:rsidRDefault="00102DF0"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Tempistiche di consegna e allestimento</w:t>
      </w:r>
    </w:p>
    <w:p w14:paraId="7DDBAA56" w14:textId="77777777" w:rsidR="00102DF0" w:rsidRPr="002B10EC" w:rsidRDefault="00102DF0" w:rsidP="0044704C">
      <w:pPr>
        <w:numPr>
          <w:ilvl w:val="0"/>
          <w:numId w:val="7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Il materiale tecnico dovrà essere consegnato secondo le tempistiche concordate tra le parti e indicate negli Allegati</w:t>
      </w:r>
    </w:p>
    <w:p w14:paraId="6F228F43" w14:textId="77777777" w:rsidR="00102DF0" w:rsidRPr="002B10EC" w:rsidRDefault="00102DF0" w:rsidP="0044704C">
      <w:pPr>
        <w:numPr>
          <w:ilvl w:val="0"/>
          <w:numId w:val="7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dei prodotti personalizzati dovranno essere sottoposti all’approvazione preventiva del Politecnico entro le scadenze previste</w:t>
      </w:r>
    </w:p>
    <w:p w14:paraId="1BDEFE72" w14:textId="77777777" w:rsidR="00102DF0" w:rsidRPr="002B10EC" w:rsidRDefault="00102DF0" w:rsidP="0044704C">
      <w:pPr>
        <w:numPr>
          <w:ilvl w:val="0"/>
          <w:numId w:val="7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L’allestimento e il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dei materiali </w:t>
      </w:r>
      <w:proofErr w:type="gramStart"/>
      <w:r w:rsidRPr="002B10EC">
        <w:rPr>
          <w:rFonts w:ascii="Times New Roman" w:hAnsi="Times New Roman" w:cs="Times New Roman"/>
          <w:sz w:val="24"/>
          <w:szCs w:val="24"/>
        </w:rPr>
        <w:t>sarà</w:t>
      </w:r>
      <w:proofErr w:type="gramEnd"/>
      <w:r w:rsidRPr="002B10EC">
        <w:rPr>
          <w:rFonts w:ascii="Times New Roman" w:hAnsi="Times New Roman" w:cs="Times New Roman"/>
          <w:sz w:val="24"/>
          <w:szCs w:val="24"/>
        </w:rPr>
        <w:t xml:space="preserve"> a carico dell’azienda, salvo diversi accordi</w:t>
      </w:r>
    </w:p>
    <w:p w14:paraId="54D40DB1" w14:textId="58481AD8" w:rsidR="00102DF0" w:rsidRPr="002B10EC" w:rsidRDefault="00102DF0"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Responsabilità e approvazioni</w:t>
      </w:r>
    </w:p>
    <w:p w14:paraId="661E1491" w14:textId="77777777" w:rsidR="00102DF0" w:rsidRPr="002B10EC" w:rsidRDefault="00102DF0" w:rsidP="0044704C">
      <w:pPr>
        <w:numPr>
          <w:ilvl w:val="0"/>
          <w:numId w:val="7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è responsabile della conformità dei materiali forniti agli standard qualitativi e alle specifiche tecniche richieste dal Politecnico</w:t>
      </w:r>
    </w:p>
    <w:p w14:paraId="2B07F3A4" w14:textId="77777777" w:rsidR="00102DF0" w:rsidRPr="002B10EC" w:rsidRDefault="00102DF0" w:rsidP="0044704C">
      <w:pPr>
        <w:numPr>
          <w:ilvl w:val="0"/>
          <w:numId w:val="7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Tutti 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i materiali personalizzati e gli allestimenti che prevedono l’utilizzo del logo Politecnico dovranno essere sottoposti all’approvazione preventiva del Politecnico</w:t>
      </w:r>
    </w:p>
    <w:p w14:paraId="6B1AA2CF" w14:textId="77777777" w:rsidR="00102DF0" w:rsidRPr="002B10EC" w:rsidRDefault="00102DF0" w:rsidP="0044704C">
      <w:pPr>
        <w:numPr>
          <w:ilvl w:val="0"/>
          <w:numId w:val="7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Nessun materiale potrà essere prodotto o installato senza la preventiva autorizzazione scritta del Politecnico</w:t>
      </w:r>
    </w:p>
    <w:p w14:paraId="77E4BCEE" w14:textId="77777777" w:rsidR="00102DF0" w:rsidRPr="002B10EC" w:rsidRDefault="00102DF0" w:rsidP="0044704C">
      <w:pPr>
        <w:numPr>
          <w:ilvl w:val="0"/>
          <w:numId w:val="7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modifiche richieste dal Politecnico dovranno essere recepite dall’azienda prima della produzione o dell’installazione</w:t>
      </w:r>
    </w:p>
    <w:p w14:paraId="1D30FFA8" w14:textId="22834E7B" w:rsidR="00102DF0" w:rsidRPr="002B10EC" w:rsidRDefault="00102DF0"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Penali e responsabilità legali</w:t>
      </w:r>
    </w:p>
    <w:p w14:paraId="7BCC99FB" w14:textId="77777777" w:rsidR="00102DF0" w:rsidRPr="002B10EC" w:rsidRDefault="00102DF0" w:rsidP="0044704C">
      <w:pPr>
        <w:numPr>
          <w:ilvl w:val="0"/>
          <w:numId w:val="7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ritardo nella consegna dei materiali rispetto alle tempistiche concordate, l’azienda sarà tenuta al pagamento di una penale pari a [importo/percentuale] per ogni giorno di ritardo, salvo il maggior danno</w:t>
      </w:r>
    </w:p>
    <w:p w14:paraId="733C3D19" w14:textId="77777777" w:rsidR="00102DF0" w:rsidRPr="002B10EC" w:rsidRDefault="00102DF0" w:rsidP="0044704C">
      <w:pPr>
        <w:numPr>
          <w:ilvl w:val="0"/>
          <w:numId w:val="7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conformità dei materiali forniti agli standard qualitativi richiesti, il Politecnico potrà richiedere la sostituzione immediata dei materiali a spese dell’azienda, oltre all’applicazione di una penale pari a [importo/percentuale]</w:t>
      </w:r>
    </w:p>
    <w:p w14:paraId="6900DF4A" w14:textId="77777777" w:rsidR="00102DF0" w:rsidRPr="002B10EC" w:rsidRDefault="00102DF0" w:rsidP="0044704C">
      <w:pPr>
        <w:numPr>
          <w:ilvl w:val="0"/>
          <w:numId w:val="7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o incompleta esecuzione delle attività di allestimento/</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il Politecnico potrà provvedere direttamente, addebitando all’azienda tutti i costi sostenuti, oltre all’applicazione di una penale pari a [importo/percentuale]</w:t>
      </w:r>
    </w:p>
    <w:p w14:paraId="57AB286B" w14:textId="713D8276" w:rsidR="00312AEA" w:rsidRPr="002B10EC" w:rsidRDefault="00102DF0" w:rsidP="0044704C">
      <w:pPr>
        <w:numPr>
          <w:ilvl w:val="0"/>
          <w:numId w:val="7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si obbliga a tenere indenne e manlevare il Politecnico da qualsiasi responsabilità civile, amministrativa o penale, nonché da ogni pretesa, richiesta o azione di terzi, derivante da inadempimenti, violazioni di legge, danni a persone o cose, o da qualsiasi altra causa connessa all’esecuzione delle prestazioni oggetto del presente allegato</w:t>
      </w:r>
      <w:r w:rsidR="00312AEA" w:rsidRPr="002B10EC">
        <w:rPr>
          <w:rFonts w:ascii="Times New Roman" w:hAnsi="Times New Roman" w:cs="Times New Roman"/>
          <w:sz w:val="24"/>
          <w:szCs w:val="24"/>
        </w:rPr>
        <w:t xml:space="preserve"> </w:t>
      </w:r>
    </w:p>
    <w:p w14:paraId="70C82889" w14:textId="62F2C22D" w:rsidR="00DC0206" w:rsidRPr="002B10EC" w:rsidRDefault="00DC0206" w:rsidP="000D1EE7">
      <w:pPr>
        <w:pStyle w:val="Titolo2"/>
        <w:rPr>
          <w:rFonts w:ascii="Times New Roman" w:hAnsi="Times New Roman" w:cs="Times New Roman"/>
          <w:sz w:val="24"/>
          <w:szCs w:val="24"/>
        </w:rPr>
      </w:pPr>
      <w:bookmarkStart w:id="50" w:name="_Toc212807732"/>
      <w:r w:rsidRPr="002B10EC">
        <w:rPr>
          <w:rFonts w:ascii="Times New Roman" w:hAnsi="Times New Roman" w:cs="Times New Roman"/>
          <w:sz w:val="24"/>
          <w:szCs w:val="24"/>
        </w:rPr>
        <w:t xml:space="preserve">Sezione </w:t>
      </w:r>
      <w:r w:rsidR="000D1EE7" w:rsidRPr="002B10EC">
        <w:rPr>
          <w:rFonts w:ascii="Times New Roman" w:hAnsi="Times New Roman" w:cs="Times New Roman"/>
          <w:sz w:val="24"/>
          <w:szCs w:val="24"/>
        </w:rPr>
        <w:t xml:space="preserve">7 </w:t>
      </w:r>
      <w:r w:rsidRPr="002B10EC">
        <w:rPr>
          <w:rFonts w:ascii="Times New Roman" w:hAnsi="Times New Roman" w:cs="Times New Roman"/>
          <w:sz w:val="24"/>
          <w:szCs w:val="24"/>
        </w:rPr>
        <w:t xml:space="preserve">– Sponsorizzazione tecnica </w:t>
      </w:r>
      <w:proofErr w:type="spellStart"/>
      <w:r w:rsidRPr="002B10EC">
        <w:rPr>
          <w:rFonts w:ascii="Times New Roman" w:hAnsi="Times New Roman" w:cs="Times New Roman"/>
          <w:sz w:val="24"/>
          <w:szCs w:val="24"/>
        </w:rPr>
        <w:t>Polimi</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Parasports</w:t>
      </w:r>
      <w:proofErr w:type="spellEnd"/>
      <w:r w:rsidRPr="002B10EC">
        <w:rPr>
          <w:rFonts w:ascii="Times New Roman" w:hAnsi="Times New Roman" w:cs="Times New Roman"/>
          <w:sz w:val="24"/>
          <w:szCs w:val="24"/>
        </w:rPr>
        <w:t xml:space="preserve"> For </w:t>
      </w:r>
      <w:proofErr w:type="spellStart"/>
      <w:r w:rsidRPr="002B10EC">
        <w:rPr>
          <w:rFonts w:ascii="Times New Roman" w:hAnsi="Times New Roman" w:cs="Times New Roman"/>
          <w:sz w:val="24"/>
          <w:szCs w:val="24"/>
        </w:rPr>
        <w:t>All</w:t>
      </w:r>
      <w:bookmarkEnd w:id="50"/>
      <w:proofErr w:type="spellEnd"/>
    </w:p>
    <w:p w14:paraId="7CB854A2" w14:textId="77777777" w:rsidR="00DC0206" w:rsidRPr="002B10EC" w:rsidRDefault="00DC0206"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Dotazioni per squadre e staff</w:t>
      </w:r>
    </w:p>
    <w:p w14:paraId="4693C79B" w14:textId="77777777" w:rsidR="00DC0206" w:rsidRPr="002B10EC" w:rsidRDefault="00DC0206" w:rsidP="0044704C">
      <w:pPr>
        <w:numPr>
          <w:ilvl w:val="0"/>
          <w:numId w:val="6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Divise tecniche da concordare tra le parti</w:t>
      </w:r>
    </w:p>
    <w:p w14:paraId="2E5D6FC8" w14:textId="77777777" w:rsidR="00DC0206" w:rsidRPr="002B10EC" w:rsidRDefault="00DC0206"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 xml:space="preserve"> Kit richiesti per ogni squadra</w:t>
      </w:r>
    </w:p>
    <w:p w14:paraId="519629C4" w14:textId="77777777" w:rsidR="00DC0206" w:rsidRPr="002B10EC" w:rsidRDefault="00DC0206" w:rsidP="0044704C">
      <w:pPr>
        <w:numPr>
          <w:ilvl w:val="0"/>
          <w:numId w:val="6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Kit rappresentanza per giocatori</w:t>
      </w:r>
    </w:p>
    <w:p w14:paraId="08CD2371" w14:textId="77777777" w:rsidR="00DC0206" w:rsidRPr="002B10EC" w:rsidRDefault="00DC0206" w:rsidP="0044704C">
      <w:pPr>
        <w:numPr>
          <w:ilvl w:val="0"/>
          <w:numId w:val="6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Kit rappresentanza per staff</w:t>
      </w:r>
    </w:p>
    <w:p w14:paraId="40D5545B" w14:textId="77777777" w:rsidR="00DC0206" w:rsidRPr="002B10EC" w:rsidRDefault="00DC0206" w:rsidP="0044704C">
      <w:pPr>
        <w:numPr>
          <w:ilvl w:val="0"/>
          <w:numId w:val="6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Kit gara</w:t>
      </w:r>
    </w:p>
    <w:p w14:paraId="53120AA3" w14:textId="77777777" w:rsidR="00DC0206" w:rsidRPr="002B10EC" w:rsidRDefault="00DC0206" w:rsidP="0044704C">
      <w:pPr>
        <w:numPr>
          <w:ilvl w:val="0"/>
          <w:numId w:val="68"/>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Kit allenamento</w:t>
      </w:r>
    </w:p>
    <w:p w14:paraId="762EF869" w14:textId="77777777" w:rsidR="00DC0206" w:rsidRPr="002B10EC" w:rsidRDefault="00DC0206"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Parametri quantitativi ed economici</w:t>
      </w:r>
    </w:p>
    <w:p w14:paraId="39055B43" w14:textId="033765D3" w:rsidR="009D42E6" w:rsidRPr="002B10EC" w:rsidRDefault="009D42E6" w:rsidP="0044704C">
      <w:pPr>
        <w:numPr>
          <w:ilvl w:val="0"/>
          <w:numId w:val="1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Valore economico della fornitura tecnica proporzionale al numero di partecipanti attesi, da confermare all’azienda annualmente.</w:t>
      </w:r>
    </w:p>
    <w:p w14:paraId="02FCD540" w14:textId="344D349B" w:rsidR="00DC0206" w:rsidRPr="002B10EC" w:rsidRDefault="00DC0206" w:rsidP="0044704C">
      <w:pPr>
        <w:numPr>
          <w:ilvl w:val="0"/>
          <w:numId w:val="69"/>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Valore economico della fornitura: € 8.000,00 + IVA complessivi per ogni anno accademico</w:t>
      </w:r>
    </w:p>
    <w:p w14:paraId="388DAA87" w14:textId="77777777" w:rsidR="00DC0206" w:rsidRPr="002B10EC" w:rsidRDefault="00DC0206"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Tempistiche di consegna e allestimento</w:t>
      </w:r>
    </w:p>
    <w:p w14:paraId="2DD3D251" w14:textId="77777777" w:rsidR="00DC0206" w:rsidRPr="002B10EC" w:rsidRDefault="00DC0206" w:rsidP="0044704C">
      <w:pPr>
        <w:numPr>
          <w:ilvl w:val="0"/>
          <w:numId w:val="7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Il materiale tecnico dovrà essere consegnato secondo le tempistiche concordate tra le parti e indicate negli Allegati</w:t>
      </w:r>
    </w:p>
    <w:p w14:paraId="32382CAB" w14:textId="77777777" w:rsidR="00DC0206" w:rsidRPr="002B10EC" w:rsidRDefault="00DC0206" w:rsidP="0044704C">
      <w:pPr>
        <w:numPr>
          <w:ilvl w:val="0"/>
          <w:numId w:val="7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xml:space="preserve"> dei prodotti personalizzati dovranno essere sottoposti all’approvazione preventiva del Politecnico entro le scadenze previste</w:t>
      </w:r>
    </w:p>
    <w:p w14:paraId="30165B49" w14:textId="77777777" w:rsidR="00DC0206" w:rsidRPr="002B10EC" w:rsidRDefault="00DC0206" w:rsidP="0044704C">
      <w:pPr>
        <w:numPr>
          <w:ilvl w:val="0"/>
          <w:numId w:val="70"/>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L’allestimento e il </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dei materiali </w:t>
      </w:r>
      <w:proofErr w:type="gramStart"/>
      <w:r w:rsidRPr="002B10EC">
        <w:rPr>
          <w:rFonts w:ascii="Times New Roman" w:hAnsi="Times New Roman" w:cs="Times New Roman"/>
          <w:sz w:val="24"/>
          <w:szCs w:val="24"/>
        </w:rPr>
        <w:t>sarà</w:t>
      </w:r>
      <w:proofErr w:type="gramEnd"/>
      <w:r w:rsidRPr="002B10EC">
        <w:rPr>
          <w:rFonts w:ascii="Times New Roman" w:hAnsi="Times New Roman" w:cs="Times New Roman"/>
          <w:sz w:val="24"/>
          <w:szCs w:val="24"/>
        </w:rPr>
        <w:t xml:space="preserve"> a carico dell’azienda, salvo diversi accordi</w:t>
      </w:r>
    </w:p>
    <w:p w14:paraId="64B8DE14" w14:textId="77777777" w:rsidR="00DC0206" w:rsidRPr="002B10EC" w:rsidRDefault="00DC0206"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Responsabilità e approvazioni</w:t>
      </w:r>
    </w:p>
    <w:p w14:paraId="232C87F3" w14:textId="77777777" w:rsidR="00DC0206" w:rsidRPr="002B10EC" w:rsidRDefault="00DC0206" w:rsidP="0044704C">
      <w:pPr>
        <w:numPr>
          <w:ilvl w:val="0"/>
          <w:numId w:val="7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è responsabile della conformità dei materiali forniti agli standard qualitativi e alle specifiche tecniche richieste dal Politecnico</w:t>
      </w:r>
    </w:p>
    <w:p w14:paraId="7E683137" w14:textId="77777777" w:rsidR="00DC0206" w:rsidRPr="002B10EC" w:rsidRDefault="00DC0206" w:rsidP="0044704C">
      <w:pPr>
        <w:numPr>
          <w:ilvl w:val="0"/>
          <w:numId w:val="7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Tutti i </w:t>
      </w:r>
      <w:proofErr w:type="spellStart"/>
      <w:r w:rsidRPr="002B10EC">
        <w:rPr>
          <w:rFonts w:ascii="Times New Roman" w:hAnsi="Times New Roman" w:cs="Times New Roman"/>
          <w:sz w:val="24"/>
          <w:szCs w:val="24"/>
        </w:rPr>
        <w:t>mockup</w:t>
      </w:r>
      <w:proofErr w:type="spellEnd"/>
      <w:r w:rsidRPr="002B10EC">
        <w:rPr>
          <w:rFonts w:ascii="Times New Roman" w:hAnsi="Times New Roman" w:cs="Times New Roman"/>
          <w:sz w:val="24"/>
          <w:szCs w:val="24"/>
        </w:rPr>
        <w:t>, i materiali personalizzati e gli allestimenti che prevedono l’utilizzo del logo Politecnico dovranno essere sottoposti all’approvazione preventiva del Politecnico</w:t>
      </w:r>
    </w:p>
    <w:p w14:paraId="7E35172B" w14:textId="77777777" w:rsidR="00DC0206" w:rsidRPr="002B10EC" w:rsidRDefault="00DC0206" w:rsidP="0044704C">
      <w:pPr>
        <w:numPr>
          <w:ilvl w:val="0"/>
          <w:numId w:val="7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Nessun materiale potrà essere prodotto o installato senza la preventiva autorizzazione scritta del Politecnico</w:t>
      </w:r>
    </w:p>
    <w:p w14:paraId="55C6C721" w14:textId="77777777" w:rsidR="00DC0206" w:rsidRPr="002B10EC" w:rsidRDefault="00DC0206" w:rsidP="0044704C">
      <w:pPr>
        <w:numPr>
          <w:ilvl w:val="0"/>
          <w:numId w:val="71"/>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Eventuali modifiche richieste dal Politecnico dovranno essere recepite dall’azienda prima della produzione o dell’installazione</w:t>
      </w:r>
    </w:p>
    <w:p w14:paraId="45D2163A" w14:textId="77777777" w:rsidR="00DC0206" w:rsidRPr="002B10EC" w:rsidRDefault="00DC0206" w:rsidP="0044704C">
      <w:pPr>
        <w:pStyle w:val="Paragrafoelenco"/>
        <w:numPr>
          <w:ilvl w:val="1"/>
          <w:numId w:val="16"/>
        </w:numPr>
        <w:spacing w:line="276" w:lineRule="auto"/>
        <w:jc w:val="both"/>
        <w:rPr>
          <w:rFonts w:ascii="Times New Roman" w:hAnsi="Times New Roman" w:cs="Times New Roman"/>
          <w:sz w:val="24"/>
          <w:szCs w:val="24"/>
        </w:rPr>
      </w:pPr>
      <w:r w:rsidRPr="002B10EC">
        <w:rPr>
          <w:rFonts w:ascii="Times New Roman" w:hAnsi="Times New Roman" w:cs="Times New Roman"/>
          <w:b/>
          <w:bCs/>
          <w:sz w:val="24"/>
          <w:szCs w:val="24"/>
        </w:rPr>
        <w:t>Penali e responsabilità legali</w:t>
      </w:r>
    </w:p>
    <w:p w14:paraId="27AB95B9" w14:textId="27FE815F" w:rsidR="00DC0206" w:rsidRPr="002B10EC" w:rsidRDefault="00DC0206" w:rsidP="0044704C">
      <w:pPr>
        <w:numPr>
          <w:ilvl w:val="0"/>
          <w:numId w:val="7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ritardo nella consegna dei materiali rispetto alle tempistiche concordate, l’azienda sarà tenuta al pagamento di una penale pari a</w:t>
      </w:r>
      <w:r w:rsidR="000D1EE7" w:rsidRPr="002B10EC">
        <w:rPr>
          <w:rFonts w:ascii="Times New Roman" w:hAnsi="Times New Roman" w:cs="Times New Roman"/>
          <w:sz w:val="24"/>
          <w:szCs w:val="24"/>
        </w:rPr>
        <w:t>d € 500,00</w:t>
      </w:r>
      <w:r w:rsidRPr="002B10EC">
        <w:rPr>
          <w:rFonts w:ascii="Times New Roman" w:hAnsi="Times New Roman" w:cs="Times New Roman"/>
          <w:sz w:val="24"/>
          <w:szCs w:val="24"/>
        </w:rPr>
        <w:t xml:space="preserve"> per ogni giorno di ritardo, salvo il maggior danno</w:t>
      </w:r>
    </w:p>
    <w:p w14:paraId="7C9BAE33" w14:textId="64C549D2" w:rsidR="00DC0206" w:rsidRPr="002B10EC" w:rsidRDefault="00DC0206" w:rsidP="0044704C">
      <w:pPr>
        <w:numPr>
          <w:ilvl w:val="0"/>
          <w:numId w:val="7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conformità dei materiali forniti agli standard qualitativi richiesti, il Politecnico potrà richiedere la sostituzione immediata dei materiali a spese dell’azienda, oltre all’applicazione di una penale pari a</w:t>
      </w:r>
      <w:r w:rsidR="000D1EE7" w:rsidRPr="002B10EC">
        <w:rPr>
          <w:rFonts w:ascii="Times New Roman" w:hAnsi="Times New Roman" w:cs="Times New Roman"/>
          <w:sz w:val="24"/>
          <w:szCs w:val="24"/>
        </w:rPr>
        <w:t>d € 10.000,00</w:t>
      </w:r>
    </w:p>
    <w:p w14:paraId="7B76CC1E" w14:textId="5829B122" w:rsidR="00DC0206" w:rsidRPr="002B10EC" w:rsidRDefault="00DC0206" w:rsidP="0044704C">
      <w:pPr>
        <w:numPr>
          <w:ilvl w:val="0"/>
          <w:numId w:val="7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In caso di mancata o incompleta esecuzione delle attività di allestimento/</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il Politecnico potrà provvedere direttamente, addebitando all’azienda tutti i costi sostenuti, oltre all’applicazione di una penale pari a</w:t>
      </w:r>
      <w:r w:rsidR="000D1EE7" w:rsidRPr="002B10EC">
        <w:rPr>
          <w:rFonts w:ascii="Times New Roman" w:hAnsi="Times New Roman" w:cs="Times New Roman"/>
          <w:sz w:val="24"/>
          <w:szCs w:val="24"/>
        </w:rPr>
        <w:t>d € 10.000,00</w:t>
      </w:r>
    </w:p>
    <w:p w14:paraId="178182D4" w14:textId="3C574A32" w:rsidR="00DC0206" w:rsidRPr="002B10EC" w:rsidRDefault="00DC0206" w:rsidP="0044704C">
      <w:pPr>
        <w:numPr>
          <w:ilvl w:val="0"/>
          <w:numId w:val="72"/>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L’azienda si obbliga a tenere indenne e manlevare il Politecnico da qualsiasi responsabilità civile, amministrativa o penale, nonché da ogni pretesa, richiesta o azione di terzi, derivante da inadempimenti, violazioni di legge, danni a persone o cose, o da qualsiasi altra causa connessa all’esecuzione delle prestazioni oggetto del presente allegato</w:t>
      </w:r>
      <w:r w:rsidR="000D1EE7" w:rsidRPr="002B10EC">
        <w:rPr>
          <w:rFonts w:ascii="Times New Roman" w:hAnsi="Times New Roman" w:cs="Times New Roman"/>
          <w:sz w:val="24"/>
          <w:szCs w:val="24"/>
        </w:rPr>
        <w:t>, salvi i casi di dolo o colpa grave.</w:t>
      </w:r>
      <w:r w:rsidRPr="002B10EC">
        <w:rPr>
          <w:rFonts w:ascii="Times New Roman" w:hAnsi="Times New Roman" w:cs="Times New Roman"/>
          <w:sz w:val="24"/>
          <w:szCs w:val="24"/>
        </w:rPr>
        <w:t xml:space="preserve"> </w:t>
      </w:r>
    </w:p>
    <w:p w14:paraId="5FC2DDAE" w14:textId="77777777" w:rsidR="00312AEA" w:rsidRPr="002B10EC" w:rsidRDefault="00312AEA" w:rsidP="0044704C">
      <w:p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br w:type="page"/>
      </w:r>
    </w:p>
    <w:p w14:paraId="4318879E" w14:textId="1E5969B8" w:rsidR="00312AEA" w:rsidRPr="002B10EC" w:rsidRDefault="00312AEA" w:rsidP="000D1EE7">
      <w:pPr>
        <w:pStyle w:val="Titolo1"/>
        <w:rPr>
          <w:rFonts w:ascii="Times New Roman" w:hAnsi="Times New Roman" w:cs="Times New Roman"/>
          <w:sz w:val="24"/>
          <w:szCs w:val="24"/>
        </w:rPr>
      </w:pPr>
      <w:bookmarkStart w:id="51" w:name="_Toc212807733"/>
      <w:r w:rsidRPr="002B10EC">
        <w:rPr>
          <w:rFonts w:ascii="Times New Roman" w:hAnsi="Times New Roman" w:cs="Times New Roman"/>
          <w:sz w:val="24"/>
          <w:szCs w:val="24"/>
        </w:rPr>
        <w:t>Allegato 2- Oggetto, termini e condizioni delle Opzioni di visibilità</w:t>
      </w:r>
      <w:bookmarkEnd w:id="51"/>
    </w:p>
    <w:p w14:paraId="685FADF8" w14:textId="77777777" w:rsidR="00D32FB2" w:rsidRPr="002B10EC" w:rsidRDefault="00D32FB2" w:rsidP="000D1EE7">
      <w:pPr>
        <w:pStyle w:val="Titolo2"/>
        <w:rPr>
          <w:rFonts w:ascii="Times New Roman" w:hAnsi="Times New Roman" w:cs="Times New Roman"/>
          <w:sz w:val="24"/>
          <w:szCs w:val="24"/>
        </w:rPr>
      </w:pPr>
      <w:bookmarkStart w:id="52" w:name="_Toc212807734"/>
      <w:r w:rsidRPr="002B10EC">
        <w:rPr>
          <w:rFonts w:ascii="Times New Roman" w:hAnsi="Times New Roman" w:cs="Times New Roman"/>
          <w:sz w:val="24"/>
          <w:szCs w:val="24"/>
        </w:rPr>
        <w:t>1. Opzioni attivabili una tantum (per tutta la durata del contratto)</w:t>
      </w:r>
      <w:bookmarkEnd w:id="52"/>
    </w:p>
    <w:p w14:paraId="39A1F7E8" w14:textId="77777777" w:rsidR="00D32FB2" w:rsidRPr="002B10EC" w:rsidRDefault="00D32FB2" w:rsidP="000D1EE7">
      <w:pPr>
        <w:pStyle w:val="Titolo3"/>
        <w:rPr>
          <w:rFonts w:ascii="Times New Roman" w:hAnsi="Times New Roman" w:cs="Times New Roman"/>
          <w:sz w:val="24"/>
          <w:szCs w:val="24"/>
        </w:rPr>
      </w:pPr>
      <w:bookmarkStart w:id="53" w:name="_Toc212807735"/>
      <w:r w:rsidRPr="002B10EC">
        <w:rPr>
          <w:rFonts w:ascii="Times New Roman" w:hAnsi="Times New Roman" w:cs="Times New Roman"/>
          <w:sz w:val="24"/>
          <w:szCs w:val="24"/>
        </w:rPr>
        <w:t>1.1 Opzione Visibilità Eventi – € 30.000,00/anno + IVA</w:t>
      </w:r>
      <w:bookmarkEnd w:id="53"/>
    </w:p>
    <w:p w14:paraId="15B05FF1" w14:textId="36F90D27" w:rsidR="00D32FB2" w:rsidRPr="002B10EC" w:rsidRDefault="00B476AD" w:rsidP="0044704C">
      <w:pPr>
        <w:numPr>
          <w:ilvl w:val="0"/>
          <w:numId w:val="73"/>
        </w:numPr>
        <w:spacing w:line="276" w:lineRule="auto"/>
        <w:jc w:val="both"/>
        <w:rPr>
          <w:rFonts w:ascii="Times New Roman" w:hAnsi="Times New Roman" w:cs="Times New Roman"/>
          <w:sz w:val="24"/>
          <w:szCs w:val="24"/>
        </w:rPr>
      </w:pPr>
      <w:r>
        <w:rPr>
          <w:rFonts w:ascii="Times New Roman" w:hAnsi="Times New Roman" w:cs="Times New Roman"/>
          <w:sz w:val="24"/>
          <w:szCs w:val="24"/>
        </w:rPr>
        <w:t>L’a</w:t>
      </w:r>
      <w:r w:rsidR="00D32FB2" w:rsidRPr="002B10EC">
        <w:rPr>
          <w:rFonts w:ascii="Times New Roman" w:hAnsi="Times New Roman" w:cs="Times New Roman"/>
          <w:sz w:val="24"/>
          <w:szCs w:val="24"/>
        </w:rPr>
        <w:t>ttivazione garantisce:</w:t>
      </w:r>
    </w:p>
    <w:p w14:paraId="2A5D602B" w14:textId="77777777" w:rsidR="00D32FB2" w:rsidRPr="002B10EC" w:rsidRDefault="00D32FB2" w:rsidP="0044704C">
      <w:pPr>
        <w:numPr>
          <w:ilvl w:val="1"/>
          <w:numId w:val="7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Partecipazione attiva e presenza fisica in stand dedicati all’interno dei Village allestiti per i tre eventi aperti alla cittadinanza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Spring, </w:t>
      </w:r>
      <w:proofErr w:type="spellStart"/>
      <w:r w:rsidRPr="002B10EC">
        <w:rPr>
          <w:rFonts w:ascii="Times New Roman" w:hAnsi="Times New Roman" w:cs="Times New Roman"/>
          <w:sz w:val="24"/>
          <w:szCs w:val="24"/>
        </w:rPr>
        <w:t>PolimiRun</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Winter</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PolimiRide</w:t>
      </w:r>
      <w:proofErr w:type="spellEnd"/>
      <w:r w:rsidRPr="002B10EC">
        <w:rPr>
          <w:rFonts w:ascii="Times New Roman" w:hAnsi="Times New Roman" w:cs="Times New Roman"/>
          <w:sz w:val="24"/>
          <w:szCs w:val="24"/>
        </w:rPr>
        <w:t>).</w:t>
      </w:r>
    </w:p>
    <w:p w14:paraId="5B3F0D43" w14:textId="77777777" w:rsidR="00D32FB2" w:rsidRPr="002B10EC" w:rsidRDefault="00D32FB2" w:rsidP="0044704C">
      <w:pPr>
        <w:numPr>
          <w:ilvl w:val="1"/>
          <w:numId w:val="7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Presenza del logo Sponsor su tutta la comunicazione offline e online relativa agli eventi (locandine, flyer, mappa percorso, sito ufficiale, newsletter, social, video ufficiale, materiali conferenza stampa).</w:t>
      </w:r>
    </w:p>
    <w:p w14:paraId="1CECB3A9" w14:textId="77777777" w:rsidR="00D32FB2" w:rsidRPr="002B10EC" w:rsidRDefault="00D32FB2" w:rsidP="0044704C">
      <w:pPr>
        <w:numPr>
          <w:ilvl w:val="1"/>
          <w:numId w:val="7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Presenza del logo Sponsor sugli allestimenti prodotti per l’evento (arco di partenza/arrivo, palco, totem, banner, pettorale gara, podio, medaglie).</w:t>
      </w:r>
    </w:p>
    <w:p w14:paraId="3FB51896" w14:textId="77777777" w:rsidR="00D32FB2" w:rsidRPr="002B10EC" w:rsidRDefault="00D32FB2" w:rsidP="0044704C">
      <w:pPr>
        <w:numPr>
          <w:ilvl w:val="1"/>
          <w:numId w:val="7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Possibilità di inserire materiale promozionale nel pacco gara, previa approvazione del Politecnico.</w:t>
      </w:r>
    </w:p>
    <w:p w14:paraId="217D0331" w14:textId="24DAC536" w:rsidR="00D32FB2" w:rsidRPr="002B10EC" w:rsidRDefault="00D32FB2" w:rsidP="0044704C">
      <w:pPr>
        <w:numPr>
          <w:ilvl w:val="1"/>
          <w:numId w:val="7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Diritto di partecipazione all</w:t>
      </w:r>
      <w:r w:rsidR="008555AA">
        <w:rPr>
          <w:rFonts w:ascii="Times New Roman" w:hAnsi="Times New Roman" w:cs="Times New Roman"/>
          <w:sz w:val="24"/>
          <w:szCs w:val="24"/>
        </w:rPr>
        <w:t>’eventuale</w:t>
      </w:r>
      <w:r w:rsidRPr="002B10EC">
        <w:rPr>
          <w:rFonts w:ascii="Times New Roman" w:hAnsi="Times New Roman" w:cs="Times New Roman"/>
          <w:sz w:val="24"/>
          <w:szCs w:val="24"/>
        </w:rPr>
        <w:t xml:space="preserve"> conferenza stampa con proprio speech e inserimento del logo su tutti i materiali di comunicazione della conferenza.</w:t>
      </w:r>
    </w:p>
    <w:p w14:paraId="53F03A54" w14:textId="77777777" w:rsidR="00D32FB2" w:rsidRPr="002B10EC" w:rsidRDefault="00D32FB2" w:rsidP="0044704C">
      <w:pPr>
        <w:numPr>
          <w:ilvl w:val="1"/>
          <w:numId w:val="7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400 iscrizioni gratuite gestibili tramite codice sconto, con possibilità di griglia di partenza dedicata e personalizzata.</w:t>
      </w:r>
    </w:p>
    <w:p w14:paraId="41FA85F4" w14:textId="13023234" w:rsidR="00D32FB2" w:rsidRPr="002B10EC" w:rsidRDefault="00D32FB2" w:rsidP="0044704C">
      <w:pPr>
        <w:numPr>
          <w:ilvl w:val="1"/>
          <w:numId w:val="7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Stand di </w:t>
      </w:r>
      <w:r w:rsidR="008555AA">
        <w:rPr>
          <w:rFonts w:ascii="Times New Roman" w:hAnsi="Times New Roman" w:cs="Times New Roman"/>
          <w:sz w:val="24"/>
          <w:szCs w:val="24"/>
        </w:rPr>
        <w:t xml:space="preserve">circa </w:t>
      </w:r>
      <w:r w:rsidRPr="002B10EC">
        <w:rPr>
          <w:rFonts w:ascii="Times New Roman" w:hAnsi="Times New Roman" w:cs="Times New Roman"/>
          <w:sz w:val="24"/>
          <w:szCs w:val="24"/>
        </w:rPr>
        <w:t>80 mq nello Spring Village, con rendering da sottoporre per approvazione e oneri di allestimento/</w:t>
      </w:r>
      <w:proofErr w:type="spellStart"/>
      <w:r w:rsidRPr="002B10EC">
        <w:rPr>
          <w:rFonts w:ascii="Times New Roman" w:hAnsi="Times New Roman" w:cs="Times New Roman"/>
          <w:sz w:val="24"/>
          <w:szCs w:val="24"/>
        </w:rPr>
        <w:t>disallestimento</w:t>
      </w:r>
      <w:proofErr w:type="spellEnd"/>
      <w:r w:rsidRPr="002B10EC">
        <w:rPr>
          <w:rFonts w:ascii="Times New Roman" w:hAnsi="Times New Roman" w:cs="Times New Roman"/>
          <w:sz w:val="24"/>
          <w:szCs w:val="24"/>
        </w:rPr>
        <w:t xml:space="preserve"> a carico dello Sponsor.</w:t>
      </w:r>
    </w:p>
    <w:p w14:paraId="42F1A886" w14:textId="77777777" w:rsidR="00D32FB2" w:rsidRDefault="00D32FB2" w:rsidP="0044704C">
      <w:pPr>
        <w:numPr>
          <w:ilvl w:val="1"/>
          <w:numId w:val="73"/>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Possibilità di allestire </w:t>
      </w:r>
      <w:proofErr w:type="spellStart"/>
      <w:r w:rsidRPr="002B10EC">
        <w:rPr>
          <w:rFonts w:ascii="Times New Roman" w:hAnsi="Times New Roman" w:cs="Times New Roman"/>
          <w:sz w:val="24"/>
          <w:szCs w:val="24"/>
        </w:rPr>
        <w:t>cheering</w:t>
      </w:r>
      <w:proofErr w:type="spellEnd"/>
      <w:r w:rsidRPr="002B10EC">
        <w:rPr>
          <w:rFonts w:ascii="Times New Roman" w:hAnsi="Times New Roman" w:cs="Times New Roman"/>
          <w:sz w:val="24"/>
          <w:szCs w:val="24"/>
        </w:rPr>
        <w:t xml:space="preserve"> point lungo il percorso e realizzare allestimenti specifici (TNT, archi, ecc.), previa approvazione e secondo le tempistiche contrattuali.</w:t>
      </w:r>
    </w:p>
    <w:p w14:paraId="3FCF4A3A" w14:textId="77777777" w:rsidR="00D16741" w:rsidRDefault="00D16741" w:rsidP="00D16741">
      <w:pPr>
        <w:numPr>
          <w:ilvl w:val="1"/>
          <w:numId w:val="73"/>
        </w:numPr>
        <w:spacing w:line="276" w:lineRule="auto"/>
        <w:jc w:val="both"/>
        <w:rPr>
          <w:rFonts w:ascii="Times New Roman" w:hAnsi="Times New Roman" w:cs="Times New Roman"/>
          <w:sz w:val="24"/>
          <w:szCs w:val="24"/>
        </w:rPr>
      </w:pPr>
      <w:r>
        <w:rPr>
          <w:rFonts w:ascii="Times New Roman" w:hAnsi="Times New Roman" w:cs="Times New Roman"/>
          <w:sz w:val="24"/>
          <w:szCs w:val="24"/>
        </w:rPr>
        <w:t>Possibilità</w:t>
      </w:r>
      <w:r w:rsidR="00B476AD">
        <w:rPr>
          <w:rFonts w:ascii="Times New Roman" w:hAnsi="Times New Roman" w:cs="Times New Roman"/>
          <w:sz w:val="24"/>
          <w:szCs w:val="24"/>
        </w:rPr>
        <w:t xml:space="preserve"> di scegliere di comune accordo con lo </w:t>
      </w:r>
      <w:proofErr w:type="spellStart"/>
      <w:r w:rsidR="00B476AD">
        <w:rPr>
          <w:rFonts w:ascii="Times New Roman" w:hAnsi="Times New Roman" w:cs="Times New Roman"/>
          <w:sz w:val="24"/>
          <w:szCs w:val="24"/>
        </w:rPr>
        <w:t>Sponsee</w:t>
      </w:r>
      <w:proofErr w:type="spellEnd"/>
      <w:r w:rsidR="00B476AD">
        <w:rPr>
          <w:rFonts w:ascii="Times New Roman" w:hAnsi="Times New Roman" w:cs="Times New Roman"/>
          <w:sz w:val="24"/>
          <w:szCs w:val="24"/>
        </w:rPr>
        <w:t xml:space="preserve"> brand </w:t>
      </w:r>
      <w:proofErr w:type="spellStart"/>
      <w:r w:rsidR="00B476AD">
        <w:rPr>
          <w:rFonts w:ascii="Times New Roman" w:hAnsi="Times New Roman" w:cs="Times New Roman"/>
          <w:sz w:val="24"/>
          <w:szCs w:val="24"/>
        </w:rPr>
        <w:t>ambassadors</w:t>
      </w:r>
      <w:proofErr w:type="spellEnd"/>
      <w:r w:rsidR="00B476AD">
        <w:rPr>
          <w:rFonts w:ascii="Times New Roman" w:hAnsi="Times New Roman" w:cs="Times New Roman"/>
          <w:sz w:val="24"/>
          <w:szCs w:val="24"/>
        </w:rPr>
        <w:t xml:space="preserve"> sportivi coinvolti in attività dedicate e organizzate dallo </w:t>
      </w:r>
      <w:proofErr w:type="spellStart"/>
      <w:r w:rsidR="00B476AD">
        <w:rPr>
          <w:rFonts w:ascii="Times New Roman" w:hAnsi="Times New Roman" w:cs="Times New Roman"/>
          <w:sz w:val="24"/>
          <w:szCs w:val="24"/>
        </w:rPr>
        <w:t>Sponsee</w:t>
      </w:r>
      <w:proofErr w:type="spellEnd"/>
      <w:r w:rsidR="00B476AD">
        <w:rPr>
          <w:rFonts w:ascii="Times New Roman" w:hAnsi="Times New Roman" w:cs="Times New Roman"/>
          <w:sz w:val="24"/>
          <w:szCs w:val="24"/>
        </w:rPr>
        <w:t>.</w:t>
      </w:r>
    </w:p>
    <w:p w14:paraId="074A4F06" w14:textId="564042F5" w:rsidR="00D16741" w:rsidRPr="00D16741" w:rsidRDefault="00D16741" w:rsidP="00D16741">
      <w:pPr>
        <w:numPr>
          <w:ilvl w:val="1"/>
          <w:numId w:val="73"/>
        </w:numPr>
        <w:spacing w:line="276" w:lineRule="auto"/>
        <w:jc w:val="both"/>
        <w:rPr>
          <w:rFonts w:ascii="Times New Roman" w:hAnsi="Times New Roman" w:cs="Times New Roman"/>
          <w:sz w:val="24"/>
          <w:szCs w:val="24"/>
        </w:rPr>
      </w:pPr>
      <w:r w:rsidRPr="00D16741">
        <w:rPr>
          <w:rFonts w:ascii="Times New Roman" w:hAnsi="Times New Roman" w:cs="Times New Roman"/>
          <w:sz w:val="24"/>
          <w:szCs w:val="24"/>
        </w:rPr>
        <w:t>Lo Sponsor si impegna ad attivare una Convenzione</w:t>
      </w:r>
      <w:r>
        <w:rPr>
          <w:rFonts w:ascii="Times New Roman" w:hAnsi="Times New Roman" w:cs="Times New Roman"/>
          <w:sz w:val="24"/>
          <w:szCs w:val="24"/>
        </w:rPr>
        <w:t xml:space="preserve"> con lo </w:t>
      </w:r>
      <w:proofErr w:type="spellStart"/>
      <w:r>
        <w:rPr>
          <w:rFonts w:ascii="Times New Roman" w:hAnsi="Times New Roman" w:cs="Times New Roman"/>
          <w:sz w:val="24"/>
          <w:szCs w:val="24"/>
        </w:rPr>
        <w:t>Sponsee</w:t>
      </w:r>
      <w:proofErr w:type="spellEnd"/>
      <w:r w:rsidRPr="00D16741">
        <w:rPr>
          <w:rFonts w:ascii="Times New Roman" w:hAnsi="Times New Roman" w:cs="Times New Roman"/>
          <w:sz w:val="24"/>
          <w:szCs w:val="24"/>
        </w:rPr>
        <w:t xml:space="preserve"> che preveda l'applicazione di un regime di scontistica privilegiato riservato alla Community del Politecnico di Milano (comprendente studenti e dipendenti), </w:t>
      </w:r>
      <w:r>
        <w:rPr>
          <w:rFonts w:ascii="Times New Roman" w:hAnsi="Times New Roman" w:cs="Times New Roman"/>
          <w:sz w:val="24"/>
          <w:szCs w:val="24"/>
        </w:rPr>
        <w:t>diffondere</w:t>
      </w:r>
      <w:r w:rsidRPr="00D16741">
        <w:rPr>
          <w:rFonts w:ascii="Times New Roman" w:hAnsi="Times New Roman" w:cs="Times New Roman"/>
          <w:sz w:val="24"/>
          <w:szCs w:val="24"/>
        </w:rPr>
        <w:t xml:space="preserve"> i materiali comunicativi e di marketing. Tale Convenzione dovrà essere gestita direttamente dal Politecnico di Milano, il quale si impegnerà a monitorare l'utilizzo dei benefici e l'efficacia delle campagne promozionali indirizzate agli studenti e al personale dipendente. Ogni attività promozionale della convenzione dovrà essere organizzata nel rispetto delle rispettive linee guida e policy comunicative dei rispettivi enti.</w:t>
      </w:r>
    </w:p>
    <w:p w14:paraId="4BDAF013" w14:textId="77777777" w:rsidR="00D32FB2" w:rsidRPr="002B10EC" w:rsidRDefault="00D32FB2" w:rsidP="000D1EE7">
      <w:pPr>
        <w:pStyle w:val="Titolo3"/>
        <w:rPr>
          <w:rFonts w:ascii="Times New Roman" w:hAnsi="Times New Roman" w:cs="Times New Roman"/>
          <w:sz w:val="24"/>
          <w:szCs w:val="24"/>
        </w:rPr>
      </w:pPr>
      <w:bookmarkStart w:id="54" w:name="_Toc212807736"/>
      <w:r w:rsidRPr="002B10EC">
        <w:rPr>
          <w:rFonts w:ascii="Times New Roman" w:hAnsi="Times New Roman" w:cs="Times New Roman"/>
          <w:sz w:val="24"/>
          <w:szCs w:val="24"/>
        </w:rPr>
        <w:t>1.2 Opzione Visibilità Centro Sportivo Giuriati – € 20.000,00/anno + IVA</w:t>
      </w:r>
      <w:bookmarkEnd w:id="54"/>
    </w:p>
    <w:p w14:paraId="2938E91D" w14:textId="0B621EDC" w:rsidR="00D32FB2" w:rsidRPr="002B10EC" w:rsidRDefault="00B476AD" w:rsidP="0044704C">
      <w:pPr>
        <w:numPr>
          <w:ilvl w:val="0"/>
          <w:numId w:val="74"/>
        </w:numPr>
        <w:spacing w:line="276" w:lineRule="auto"/>
        <w:jc w:val="both"/>
        <w:rPr>
          <w:rFonts w:ascii="Times New Roman" w:hAnsi="Times New Roman" w:cs="Times New Roman"/>
          <w:sz w:val="24"/>
          <w:szCs w:val="24"/>
        </w:rPr>
      </w:pPr>
      <w:r>
        <w:rPr>
          <w:rFonts w:ascii="Times New Roman" w:hAnsi="Times New Roman" w:cs="Times New Roman"/>
          <w:sz w:val="24"/>
          <w:szCs w:val="24"/>
        </w:rPr>
        <w:t>L’a</w:t>
      </w:r>
      <w:r w:rsidR="00D32FB2" w:rsidRPr="002B10EC">
        <w:rPr>
          <w:rFonts w:ascii="Times New Roman" w:hAnsi="Times New Roman" w:cs="Times New Roman"/>
          <w:sz w:val="24"/>
          <w:szCs w:val="24"/>
        </w:rPr>
        <w:t>ttivazione garantisce:</w:t>
      </w:r>
    </w:p>
    <w:p w14:paraId="0753B9B5" w14:textId="4E4683D6" w:rsidR="00D32FB2" w:rsidRPr="002B10EC" w:rsidRDefault="00D32FB2" w:rsidP="0044704C">
      <w:pPr>
        <w:numPr>
          <w:ilvl w:val="1"/>
          <w:numId w:val="7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Installazione di strutture promozionali (bandiere, banner, totem) sui campi da calcio a 5, lungo la pista di atletica e presso l’area </w:t>
      </w:r>
      <w:proofErr w:type="spellStart"/>
      <w:r w:rsidRPr="002B10EC">
        <w:rPr>
          <w:rFonts w:ascii="Times New Roman" w:hAnsi="Times New Roman" w:cs="Times New Roman"/>
          <w:sz w:val="24"/>
          <w:szCs w:val="24"/>
        </w:rPr>
        <w:t>calistenica</w:t>
      </w:r>
      <w:proofErr w:type="spellEnd"/>
      <w:r w:rsidRPr="002B10EC">
        <w:rPr>
          <w:rFonts w:ascii="Times New Roman" w:hAnsi="Times New Roman" w:cs="Times New Roman"/>
          <w:sz w:val="24"/>
          <w:szCs w:val="24"/>
        </w:rPr>
        <w:t>.</w:t>
      </w:r>
    </w:p>
    <w:p w14:paraId="320802C3" w14:textId="77777777" w:rsidR="00D32FB2" w:rsidRPr="002B10EC" w:rsidRDefault="00D32FB2" w:rsidP="0044704C">
      <w:pPr>
        <w:numPr>
          <w:ilvl w:val="1"/>
          <w:numId w:val="7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Corner dedicato per esposizione, promozione e prova prodotti all’interno dello Sport Point, con personale aziendale o formato dal Politecnico.</w:t>
      </w:r>
    </w:p>
    <w:p w14:paraId="785EBA8B" w14:textId="77777777" w:rsidR="00D32FB2" w:rsidRPr="002B10EC" w:rsidRDefault="00D32FB2" w:rsidP="0044704C">
      <w:pPr>
        <w:numPr>
          <w:ilvl w:val="1"/>
          <w:numId w:val="74"/>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Esclusività per attività di esposizione, promozione e prova prodotti nel settore abbigliamento sportivo.</w:t>
      </w:r>
    </w:p>
    <w:p w14:paraId="32A19DF4" w14:textId="2DDB18BE" w:rsidR="00D32FB2" w:rsidRPr="002B10EC" w:rsidRDefault="00D32FB2" w:rsidP="0044704C">
      <w:pPr>
        <w:numPr>
          <w:ilvl w:val="1"/>
          <w:numId w:val="74"/>
        </w:numPr>
        <w:spacing w:line="276" w:lineRule="auto"/>
        <w:jc w:val="both"/>
        <w:rPr>
          <w:rFonts w:ascii="Times New Roman" w:hAnsi="Times New Roman" w:cs="Times New Roman"/>
          <w:sz w:val="24"/>
          <w:szCs w:val="24"/>
        </w:rPr>
      </w:pPr>
      <w:r w:rsidRPr="52599CAD">
        <w:rPr>
          <w:rFonts w:ascii="Times New Roman" w:hAnsi="Times New Roman" w:cs="Times New Roman"/>
          <w:sz w:val="24"/>
          <w:szCs w:val="24"/>
        </w:rPr>
        <w:t xml:space="preserve">Possibilità di co-branding su linea di abbigliamento sportivo inserita nel catalogo Official Merchandise Politecnico, con vendita tramite canali </w:t>
      </w:r>
      <w:proofErr w:type="spellStart"/>
      <w:r w:rsidRPr="52599CAD">
        <w:rPr>
          <w:rFonts w:ascii="Times New Roman" w:hAnsi="Times New Roman" w:cs="Times New Roman"/>
          <w:sz w:val="24"/>
          <w:szCs w:val="24"/>
        </w:rPr>
        <w:t>Politecnico.</w:t>
      </w:r>
      <w:r w:rsidRPr="002B10EC">
        <w:rPr>
          <w:rFonts w:ascii="Times New Roman" w:hAnsi="Times New Roman" w:cs="Times New Roman"/>
          <w:sz w:val="24"/>
          <w:szCs w:val="24"/>
        </w:rPr>
        <w:t>Tutti</w:t>
      </w:r>
      <w:proofErr w:type="spellEnd"/>
      <w:r w:rsidRPr="002B10EC">
        <w:rPr>
          <w:rFonts w:ascii="Times New Roman" w:hAnsi="Times New Roman" w:cs="Times New Roman"/>
          <w:sz w:val="24"/>
          <w:szCs w:val="24"/>
        </w:rPr>
        <w:t xml:space="preserve"> i costi di installazione, esposizione e promozione a carico dello Sponsor, previa approvazione del Politecnico.</w:t>
      </w:r>
    </w:p>
    <w:p w14:paraId="7D3559ED" w14:textId="10D84E48" w:rsidR="00D32FB2" w:rsidRPr="002B10EC" w:rsidRDefault="00D32FB2" w:rsidP="0044704C">
      <w:pPr>
        <w:spacing w:line="276" w:lineRule="auto"/>
        <w:jc w:val="both"/>
        <w:rPr>
          <w:rStyle w:val="Titolo3Carattere"/>
          <w:rFonts w:ascii="Times New Roman" w:hAnsi="Times New Roman" w:cs="Times New Roman"/>
          <w:sz w:val="24"/>
          <w:szCs w:val="24"/>
        </w:rPr>
      </w:pPr>
      <w:r w:rsidRPr="41FF2159">
        <w:rPr>
          <w:rFonts w:ascii="Times New Roman" w:hAnsi="Times New Roman" w:cs="Times New Roman"/>
          <w:b/>
          <w:bCs/>
          <w:sz w:val="24"/>
          <w:szCs w:val="24"/>
        </w:rPr>
        <w:t>1</w:t>
      </w:r>
      <w:r w:rsidRPr="41FF2159">
        <w:rPr>
          <w:rStyle w:val="Titolo3Carattere"/>
          <w:rFonts w:ascii="Times New Roman" w:hAnsi="Times New Roman" w:cs="Times New Roman"/>
          <w:sz w:val="24"/>
          <w:szCs w:val="24"/>
        </w:rPr>
        <w:t xml:space="preserve">.3 Opzione Visibilità Centro Sportivo Bovisa – € 20.000,00/anno + IVA </w:t>
      </w:r>
    </w:p>
    <w:p w14:paraId="02C7D376" w14:textId="45713B0E" w:rsidR="00D32FB2" w:rsidRPr="002B10EC" w:rsidRDefault="0CFE6DA4" w:rsidP="0044704C">
      <w:pPr>
        <w:numPr>
          <w:ilvl w:val="0"/>
          <w:numId w:val="75"/>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L’a</w:t>
      </w:r>
      <w:r w:rsidR="00D32FB2" w:rsidRPr="41FF2159">
        <w:rPr>
          <w:rFonts w:ascii="Times New Roman" w:hAnsi="Times New Roman" w:cs="Times New Roman"/>
          <w:sz w:val="24"/>
          <w:szCs w:val="24"/>
        </w:rPr>
        <w:t>ttivazione garantisce:</w:t>
      </w:r>
    </w:p>
    <w:p w14:paraId="4707FACF" w14:textId="77777777" w:rsidR="00D32FB2" w:rsidRPr="002B10EC" w:rsidRDefault="00D32FB2" w:rsidP="0044704C">
      <w:pPr>
        <w:numPr>
          <w:ilvl w:val="1"/>
          <w:numId w:val="7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Realizzazione e installazione di ulteriori elementi di visibilità per il brand Sponsor all’interno del Centro Sportivo Bovisa.</w:t>
      </w:r>
    </w:p>
    <w:p w14:paraId="182D9FBC" w14:textId="77777777" w:rsidR="00D32FB2" w:rsidRPr="002B10EC" w:rsidRDefault="00D32FB2" w:rsidP="0044704C">
      <w:pPr>
        <w:numPr>
          <w:ilvl w:val="1"/>
          <w:numId w:val="75"/>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Tutti i costi di allestimento delle nuove strutture sono integralmente a carico dello Sponsor.</w:t>
      </w:r>
    </w:p>
    <w:p w14:paraId="2955B32F" w14:textId="77777777" w:rsidR="00D32FB2" w:rsidRDefault="00D32FB2" w:rsidP="0044704C">
      <w:pPr>
        <w:numPr>
          <w:ilvl w:val="1"/>
          <w:numId w:val="75"/>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Modalità di installazione, rendering e approvazione analoghe a quanto previsto per Giuriati.</w:t>
      </w:r>
    </w:p>
    <w:p w14:paraId="1FB7B567" w14:textId="52DBF04C" w:rsidR="49D60B9B" w:rsidRDefault="49D60B9B" w:rsidP="41FF2159">
      <w:pPr>
        <w:shd w:val="clear" w:color="auto" w:fill="FFFFFF" w:themeFill="background1"/>
        <w:ind w:right="428"/>
        <w:jc w:val="both"/>
        <w:rPr>
          <w:rFonts w:ascii="Times New Roman" w:hAnsi="Times New Roman" w:cs="Times New Roman"/>
          <w:sz w:val="24"/>
          <w:szCs w:val="24"/>
        </w:rPr>
      </w:pPr>
      <w:r w:rsidRPr="41FF2159">
        <w:rPr>
          <w:rFonts w:eastAsiaTheme="minorEastAsia"/>
          <w:sz w:val="24"/>
          <w:szCs w:val="24"/>
        </w:rPr>
        <w:t>Si specifica che il Centro Sportivo Bovisa vedrà la piena operatività e l'ampliamento</w:t>
      </w:r>
      <w:r w:rsidR="0330EEB1" w:rsidRPr="41FF2159">
        <w:rPr>
          <w:rFonts w:eastAsiaTheme="minorEastAsia"/>
          <w:sz w:val="24"/>
          <w:szCs w:val="24"/>
        </w:rPr>
        <w:t xml:space="preserve"> </w:t>
      </w:r>
      <w:r w:rsidRPr="41FF2159">
        <w:rPr>
          <w:rFonts w:eastAsiaTheme="minorEastAsia"/>
          <w:sz w:val="24"/>
          <w:szCs w:val="24"/>
        </w:rPr>
        <w:t>delle strutture sportive indicativamente entro il 2027.</w:t>
      </w:r>
    </w:p>
    <w:p w14:paraId="1B16EAFB" w14:textId="479C9E8D" w:rsidR="00D16741" w:rsidRPr="00D16741" w:rsidRDefault="00D16741" w:rsidP="007A1AF7">
      <w:pPr>
        <w:spacing w:line="276" w:lineRule="auto"/>
        <w:jc w:val="both"/>
        <w:rPr>
          <w:rStyle w:val="Titolo3Carattere"/>
          <w:rFonts w:cs="Times New Roman" w:hint="eastAsia"/>
          <w:sz w:val="24"/>
          <w:szCs w:val="24"/>
        </w:rPr>
      </w:pPr>
      <w:r w:rsidRPr="00D16741">
        <w:rPr>
          <w:rStyle w:val="Titolo3Carattere"/>
          <w:rFonts w:cs="Times New Roman"/>
          <w:sz w:val="24"/>
          <w:szCs w:val="24"/>
        </w:rPr>
        <w:t>Informazioni valide per le opzioni 1.2 e 1.3.</w:t>
      </w:r>
    </w:p>
    <w:p w14:paraId="616EBA99" w14:textId="71EC8E2B" w:rsidR="007A1AF7" w:rsidRPr="007A1AF7" w:rsidRDefault="007A1AF7" w:rsidP="007A1AF7">
      <w:pPr>
        <w:spacing w:line="276" w:lineRule="auto"/>
        <w:jc w:val="both"/>
        <w:rPr>
          <w:rFonts w:ascii="Times New Roman" w:hAnsi="Times New Roman" w:cs="Times New Roman"/>
          <w:sz w:val="24"/>
          <w:szCs w:val="24"/>
        </w:rPr>
      </w:pPr>
      <w:r w:rsidRPr="007A1AF7">
        <w:rPr>
          <w:rFonts w:ascii="Times New Roman" w:hAnsi="Times New Roman" w:cs="Times New Roman"/>
          <w:sz w:val="24"/>
          <w:szCs w:val="24"/>
        </w:rPr>
        <w:t xml:space="preserve">All'interno dello Sport Point, verrà messo a disposizione dell'azienda uno spazio ("corner") per l'esposizione, la promozione e la prova dei propri prodotti. L'azienda potrà avvalersi del proprio personale o formare personale del Politecnico per tale attività. È espressamente vietata qualsiasi attività di vendita diretta di prodotti da parte dell'azienda all'interno di tale spazio. </w:t>
      </w:r>
    </w:p>
    <w:p w14:paraId="5126B983" w14:textId="542F26A3" w:rsidR="007A1AF7" w:rsidRPr="007A1AF7" w:rsidRDefault="007A1AF7" w:rsidP="007A1AF7">
      <w:pPr>
        <w:spacing w:line="276" w:lineRule="auto"/>
        <w:jc w:val="both"/>
        <w:rPr>
          <w:rFonts w:ascii="Times New Roman" w:hAnsi="Times New Roman" w:cs="Times New Roman"/>
          <w:sz w:val="24"/>
          <w:szCs w:val="24"/>
        </w:rPr>
      </w:pPr>
      <w:r w:rsidRPr="007A1AF7">
        <w:rPr>
          <w:rFonts w:ascii="Times New Roman" w:hAnsi="Times New Roman" w:cs="Times New Roman"/>
          <w:sz w:val="24"/>
          <w:szCs w:val="24"/>
        </w:rPr>
        <w:t xml:space="preserve">Tutte le strutture espositive, la relativa comunicazione e l'arredamento necessario sono a carico dell'azienda, che si impegna a presentare al Politecnico un rendering del progetto per l'approvazione prima della realizzazione e installazione. </w:t>
      </w:r>
    </w:p>
    <w:p w14:paraId="55A7A9AF" w14:textId="77777777" w:rsidR="007A1AF7" w:rsidRPr="00D16741" w:rsidRDefault="007A1AF7" w:rsidP="007A1AF7">
      <w:pPr>
        <w:spacing w:line="276" w:lineRule="auto"/>
        <w:jc w:val="both"/>
        <w:rPr>
          <w:rFonts w:ascii="Times New Roman" w:hAnsi="Times New Roman" w:cs="Times New Roman"/>
          <w:b/>
          <w:bCs/>
          <w:sz w:val="24"/>
          <w:szCs w:val="24"/>
        </w:rPr>
      </w:pPr>
      <w:r w:rsidRPr="00D16741">
        <w:rPr>
          <w:rFonts w:ascii="Times New Roman" w:hAnsi="Times New Roman" w:cs="Times New Roman"/>
          <w:b/>
          <w:bCs/>
          <w:sz w:val="24"/>
          <w:szCs w:val="24"/>
        </w:rPr>
        <w:t xml:space="preserve">Prodotti in Co-Branding </w:t>
      </w:r>
    </w:p>
    <w:p w14:paraId="67100F14" w14:textId="5DDF2D0B" w:rsidR="007A1AF7" w:rsidRPr="007A1AF7" w:rsidRDefault="007A1AF7" w:rsidP="007A1AF7">
      <w:pPr>
        <w:spacing w:line="276" w:lineRule="auto"/>
        <w:jc w:val="both"/>
        <w:rPr>
          <w:rFonts w:ascii="Times New Roman" w:hAnsi="Times New Roman" w:cs="Times New Roman"/>
          <w:sz w:val="24"/>
          <w:szCs w:val="24"/>
        </w:rPr>
      </w:pPr>
      <w:r w:rsidRPr="007A1AF7">
        <w:rPr>
          <w:rFonts w:ascii="Times New Roman" w:hAnsi="Times New Roman" w:cs="Times New Roman"/>
          <w:sz w:val="24"/>
          <w:szCs w:val="24"/>
        </w:rPr>
        <w:t xml:space="preserve">Qualora il Politecnico decidesse di creare una linea di prodotti in co-branding con l'azienda, tali prodotti potranno essere esposti e venduti dal Politecnico all'interno dello Sport Point. Anche in questo caso, le strutture espositive e di vendita saranno a carico dell'azienda e dovranno essere approvate dal Politecnico per garantire il rispetto dell'immagine coordinata dello spazio.  </w:t>
      </w:r>
    </w:p>
    <w:p w14:paraId="6993AD5D" w14:textId="55CFF874" w:rsidR="007A1AF7" w:rsidRPr="00D16741" w:rsidRDefault="007A1AF7" w:rsidP="007A1AF7">
      <w:pPr>
        <w:spacing w:line="276" w:lineRule="auto"/>
        <w:jc w:val="both"/>
        <w:rPr>
          <w:rFonts w:ascii="Times New Roman" w:hAnsi="Times New Roman" w:cs="Times New Roman"/>
          <w:b/>
          <w:bCs/>
          <w:sz w:val="24"/>
          <w:szCs w:val="24"/>
        </w:rPr>
      </w:pPr>
      <w:r w:rsidRPr="00D16741">
        <w:rPr>
          <w:rFonts w:ascii="Times New Roman" w:hAnsi="Times New Roman" w:cs="Times New Roman"/>
          <w:b/>
          <w:bCs/>
          <w:sz w:val="24"/>
          <w:szCs w:val="24"/>
        </w:rPr>
        <w:t xml:space="preserve">Esclusività </w:t>
      </w:r>
    </w:p>
    <w:p w14:paraId="43E33DAD" w14:textId="53B1DDB8" w:rsidR="007A1AF7" w:rsidRPr="007A1AF7" w:rsidRDefault="007A1AF7" w:rsidP="007A1AF7">
      <w:pPr>
        <w:spacing w:line="276" w:lineRule="auto"/>
        <w:jc w:val="both"/>
        <w:rPr>
          <w:rFonts w:ascii="Times New Roman" w:hAnsi="Times New Roman" w:cs="Times New Roman"/>
          <w:sz w:val="24"/>
          <w:szCs w:val="24"/>
        </w:rPr>
      </w:pPr>
      <w:r w:rsidRPr="007A1AF7">
        <w:rPr>
          <w:rFonts w:ascii="Times New Roman" w:hAnsi="Times New Roman" w:cs="Times New Roman"/>
          <w:sz w:val="24"/>
          <w:szCs w:val="24"/>
        </w:rPr>
        <w:t xml:space="preserve">Si specifica quanto segue in merito all'esclusività per il Centro Sportivo Giuriati e Centro Sportivo Bovisa:  </w:t>
      </w:r>
    </w:p>
    <w:p w14:paraId="7FC1F022" w14:textId="77777777" w:rsidR="007A1AF7" w:rsidRPr="007A1AF7" w:rsidRDefault="007A1AF7" w:rsidP="007A1AF7">
      <w:pPr>
        <w:spacing w:line="276" w:lineRule="auto"/>
        <w:jc w:val="both"/>
        <w:rPr>
          <w:rFonts w:ascii="Times New Roman" w:hAnsi="Times New Roman" w:cs="Times New Roman"/>
          <w:sz w:val="24"/>
          <w:szCs w:val="24"/>
        </w:rPr>
      </w:pPr>
      <w:r w:rsidRPr="007A1AF7">
        <w:rPr>
          <w:rFonts w:ascii="Times New Roman" w:hAnsi="Times New Roman" w:cs="Times New Roman"/>
          <w:sz w:val="24"/>
          <w:szCs w:val="24"/>
        </w:rPr>
        <w:t xml:space="preserve">Visibilità del Brand: Il Politecnico si impegna a non dare visibilità diretta (tramite affissioni, banner, ecc.) a brand di aziende terze operanti nel settore dell'abbigliamento sportivo sui campi da gioco. </w:t>
      </w:r>
    </w:p>
    <w:p w14:paraId="4E2643D5" w14:textId="77777777" w:rsidR="007A1AF7" w:rsidRPr="007A1AF7" w:rsidRDefault="007A1AF7" w:rsidP="007A1AF7">
      <w:pPr>
        <w:spacing w:line="276" w:lineRule="auto"/>
        <w:jc w:val="both"/>
        <w:rPr>
          <w:rFonts w:ascii="Times New Roman" w:hAnsi="Times New Roman" w:cs="Times New Roman"/>
          <w:sz w:val="24"/>
          <w:szCs w:val="24"/>
        </w:rPr>
      </w:pPr>
      <w:r w:rsidRPr="007A1AF7">
        <w:rPr>
          <w:rFonts w:ascii="Times New Roman" w:hAnsi="Times New Roman" w:cs="Times New Roman"/>
          <w:sz w:val="24"/>
          <w:szCs w:val="24"/>
        </w:rPr>
        <w:t xml:space="preserve">Eventi e Brand Ambassador: Durante eventi o attività, anche in presenza di atleti che sono brand </w:t>
      </w:r>
      <w:proofErr w:type="spellStart"/>
      <w:r w:rsidRPr="007A1AF7">
        <w:rPr>
          <w:rFonts w:ascii="Times New Roman" w:hAnsi="Times New Roman" w:cs="Times New Roman"/>
          <w:sz w:val="24"/>
          <w:szCs w:val="24"/>
        </w:rPr>
        <w:t>ambassador</w:t>
      </w:r>
      <w:proofErr w:type="spellEnd"/>
      <w:r w:rsidRPr="007A1AF7">
        <w:rPr>
          <w:rFonts w:ascii="Times New Roman" w:hAnsi="Times New Roman" w:cs="Times New Roman"/>
          <w:sz w:val="24"/>
          <w:szCs w:val="24"/>
        </w:rPr>
        <w:t xml:space="preserve"> di altre aziende competitor, non verrà fatta promozione diretta dei brand concorrenti tramite elementi grafici dedicati.  </w:t>
      </w:r>
    </w:p>
    <w:p w14:paraId="1FDEAFE2" w14:textId="2D052968" w:rsidR="007A1AF7" w:rsidRPr="002B10EC" w:rsidRDefault="007A1AF7" w:rsidP="007A1AF7">
      <w:pPr>
        <w:spacing w:line="276" w:lineRule="auto"/>
        <w:jc w:val="both"/>
        <w:rPr>
          <w:rFonts w:ascii="Times New Roman" w:hAnsi="Times New Roman" w:cs="Times New Roman"/>
          <w:sz w:val="24"/>
          <w:szCs w:val="24"/>
        </w:rPr>
      </w:pPr>
      <w:r w:rsidRPr="007A1AF7">
        <w:rPr>
          <w:rFonts w:ascii="Times New Roman" w:hAnsi="Times New Roman" w:cs="Times New Roman"/>
          <w:sz w:val="24"/>
          <w:szCs w:val="24"/>
        </w:rPr>
        <w:t>Attività di Esposizione: L'azienda selezionata sarà l'unica nel settore dell'abbigliamento sportivo a cui sarà concesso di svolgere attività di esposizione, promozione e prova prodotti all'interno degli Sport Point e del Centro Sportivo Giuriati e Centro Sportivo Bovisa per l'intera durata dell'accordo.</w:t>
      </w:r>
    </w:p>
    <w:p w14:paraId="29341E64" w14:textId="77777777" w:rsidR="00D32FB2" w:rsidRPr="002B10EC" w:rsidRDefault="00D32FB2" w:rsidP="00625554">
      <w:pPr>
        <w:pStyle w:val="Titolo2"/>
        <w:rPr>
          <w:rFonts w:ascii="Times New Roman" w:hAnsi="Times New Roman" w:cs="Times New Roman"/>
          <w:sz w:val="24"/>
          <w:szCs w:val="24"/>
        </w:rPr>
      </w:pPr>
      <w:bookmarkStart w:id="55" w:name="_Toc212807737"/>
      <w:r w:rsidRPr="002B10EC">
        <w:rPr>
          <w:rFonts w:ascii="Times New Roman" w:hAnsi="Times New Roman" w:cs="Times New Roman"/>
          <w:sz w:val="24"/>
          <w:szCs w:val="24"/>
        </w:rPr>
        <w:t>2. Opzioni attivabili annualmente</w:t>
      </w:r>
      <w:bookmarkEnd w:id="55"/>
    </w:p>
    <w:p w14:paraId="4F7EB5DF" w14:textId="77777777" w:rsidR="00D32FB2" w:rsidRPr="002B10EC" w:rsidRDefault="00D32FB2" w:rsidP="00625554">
      <w:pPr>
        <w:pStyle w:val="Titolo3"/>
        <w:rPr>
          <w:rFonts w:ascii="Times New Roman" w:hAnsi="Times New Roman" w:cs="Times New Roman"/>
          <w:sz w:val="24"/>
          <w:szCs w:val="24"/>
        </w:rPr>
      </w:pPr>
      <w:bookmarkStart w:id="56" w:name="_Toc212807738"/>
      <w:r w:rsidRPr="002B10EC">
        <w:rPr>
          <w:rFonts w:ascii="Times New Roman" w:hAnsi="Times New Roman" w:cs="Times New Roman"/>
          <w:sz w:val="24"/>
          <w:szCs w:val="24"/>
        </w:rPr>
        <w:t xml:space="preserve">2.1 Opzione </w:t>
      </w:r>
      <w:proofErr w:type="spellStart"/>
      <w:r w:rsidRPr="002B10EC">
        <w:rPr>
          <w:rFonts w:ascii="Times New Roman" w:hAnsi="Times New Roman" w:cs="Times New Roman"/>
          <w:sz w:val="24"/>
          <w:szCs w:val="24"/>
        </w:rPr>
        <w:t>Parasports</w:t>
      </w:r>
      <w:proofErr w:type="spellEnd"/>
      <w:r w:rsidRPr="002B10EC">
        <w:rPr>
          <w:rFonts w:ascii="Times New Roman" w:hAnsi="Times New Roman" w:cs="Times New Roman"/>
          <w:sz w:val="24"/>
          <w:szCs w:val="24"/>
        </w:rPr>
        <w:t xml:space="preserve"> 4 </w:t>
      </w:r>
      <w:proofErr w:type="spellStart"/>
      <w:r w:rsidRPr="002B10EC">
        <w:rPr>
          <w:rFonts w:ascii="Times New Roman" w:hAnsi="Times New Roman" w:cs="Times New Roman"/>
          <w:sz w:val="24"/>
          <w:szCs w:val="24"/>
        </w:rPr>
        <w:t>All</w:t>
      </w:r>
      <w:proofErr w:type="spellEnd"/>
      <w:r w:rsidRPr="002B10EC">
        <w:rPr>
          <w:rFonts w:ascii="Times New Roman" w:hAnsi="Times New Roman" w:cs="Times New Roman"/>
          <w:sz w:val="24"/>
          <w:szCs w:val="24"/>
        </w:rPr>
        <w:t xml:space="preserve"> e/o Eventi di Responsabilità Sociale – € 10.000,00/anno + IVA</w:t>
      </w:r>
      <w:bookmarkEnd w:id="56"/>
    </w:p>
    <w:p w14:paraId="4B141A28" w14:textId="77777777" w:rsidR="00D32FB2" w:rsidRPr="002B10EC" w:rsidRDefault="00D32FB2" w:rsidP="0044704C">
      <w:pPr>
        <w:numPr>
          <w:ilvl w:val="0"/>
          <w:numId w:val="7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Attivazione annuale garantisce:</w:t>
      </w:r>
    </w:p>
    <w:p w14:paraId="5D3C4AD2" w14:textId="77777777" w:rsidR="00D32FB2" w:rsidRPr="002B10EC" w:rsidRDefault="00D32FB2" w:rsidP="0044704C">
      <w:pPr>
        <w:numPr>
          <w:ilvl w:val="1"/>
          <w:numId w:val="7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Visibilità del brand Sponsor in occasione di nuovi eventi di responsabilità sociale e inclusione (es. </w:t>
      </w:r>
      <w:proofErr w:type="spellStart"/>
      <w:r w:rsidRPr="002B10EC">
        <w:rPr>
          <w:rFonts w:ascii="Times New Roman" w:hAnsi="Times New Roman" w:cs="Times New Roman"/>
          <w:sz w:val="24"/>
          <w:szCs w:val="24"/>
        </w:rPr>
        <w:t>Polimi</w:t>
      </w:r>
      <w:proofErr w:type="spellEnd"/>
      <w:r w:rsidRPr="002B10EC">
        <w:rPr>
          <w:rFonts w:ascii="Times New Roman" w:hAnsi="Times New Roman" w:cs="Times New Roman"/>
          <w:sz w:val="24"/>
          <w:szCs w:val="24"/>
        </w:rPr>
        <w:t xml:space="preserve"> </w:t>
      </w:r>
      <w:proofErr w:type="spellStart"/>
      <w:r w:rsidRPr="002B10EC">
        <w:rPr>
          <w:rFonts w:ascii="Times New Roman" w:hAnsi="Times New Roman" w:cs="Times New Roman"/>
          <w:sz w:val="24"/>
          <w:szCs w:val="24"/>
        </w:rPr>
        <w:t>ParaSports</w:t>
      </w:r>
      <w:proofErr w:type="spellEnd"/>
      <w:r w:rsidRPr="002B10EC">
        <w:rPr>
          <w:rFonts w:ascii="Times New Roman" w:hAnsi="Times New Roman" w:cs="Times New Roman"/>
          <w:sz w:val="24"/>
          <w:szCs w:val="24"/>
        </w:rPr>
        <w:t xml:space="preserve"> 4 </w:t>
      </w:r>
      <w:proofErr w:type="spellStart"/>
      <w:r w:rsidRPr="002B10EC">
        <w:rPr>
          <w:rFonts w:ascii="Times New Roman" w:hAnsi="Times New Roman" w:cs="Times New Roman"/>
          <w:sz w:val="24"/>
          <w:szCs w:val="24"/>
        </w:rPr>
        <w:t>All</w:t>
      </w:r>
      <w:proofErr w:type="spellEnd"/>
      <w:r w:rsidRPr="002B10EC">
        <w:rPr>
          <w:rFonts w:ascii="Times New Roman" w:hAnsi="Times New Roman" w:cs="Times New Roman"/>
          <w:sz w:val="24"/>
          <w:szCs w:val="24"/>
        </w:rPr>
        <w:t>).</w:t>
      </w:r>
    </w:p>
    <w:p w14:paraId="6D0F2F68" w14:textId="77777777" w:rsidR="00D32FB2" w:rsidRPr="002B10EC" w:rsidRDefault="00D32FB2" w:rsidP="0044704C">
      <w:pPr>
        <w:numPr>
          <w:ilvl w:val="1"/>
          <w:numId w:val="7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Presenza del logo su tutta la comunicazione offline e online relativa agli eventi.</w:t>
      </w:r>
    </w:p>
    <w:p w14:paraId="7A9A8FCE" w14:textId="77777777" w:rsidR="00D32FB2" w:rsidRPr="002B10EC" w:rsidRDefault="00D32FB2" w:rsidP="0044704C">
      <w:pPr>
        <w:numPr>
          <w:ilvl w:val="1"/>
          <w:numId w:val="76"/>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Modalità di attivazione, rendering e approvazione analoghe a quanto previsto per le altre opzioni.</w:t>
      </w:r>
    </w:p>
    <w:p w14:paraId="0BA12B6B" w14:textId="4A054A0D" w:rsidR="00D32FB2" w:rsidRPr="002B10EC" w:rsidRDefault="00D32FB2" w:rsidP="00625554">
      <w:pPr>
        <w:pStyle w:val="Titolo2"/>
        <w:rPr>
          <w:rFonts w:ascii="Times New Roman" w:hAnsi="Times New Roman" w:cs="Times New Roman"/>
          <w:sz w:val="24"/>
          <w:szCs w:val="24"/>
        </w:rPr>
      </w:pPr>
      <w:bookmarkStart w:id="57" w:name="_Toc212807739"/>
      <w:r w:rsidRPr="002B10EC">
        <w:rPr>
          <w:rFonts w:ascii="Times New Roman" w:hAnsi="Times New Roman" w:cs="Times New Roman"/>
          <w:sz w:val="24"/>
          <w:szCs w:val="24"/>
        </w:rPr>
        <w:t>3. Modalità di attivazione e gestione delle opzioni</w:t>
      </w:r>
      <w:bookmarkEnd w:id="57"/>
    </w:p>
    <w:p w14:paraId="410B6E27" w14:textId="77777777" w:rsidR="00D32FB2" w:rsidRPr="002B10EC" w:rsidRDefault="00D32FB2" w:rsidP="0044704C">
      <w:pPr>
        <w:numPr>
          <w:ilvl w:val="0"/>
          <w:numId w:val="7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Le opzioni 1.1, 1.2 e 1.3 si attivano una sola volta, all’atto della sottoscrizione del contratto, e restano valide per tutta la durata dello stesso.</w:t>
      </w:r>
    </w:p>
    <w:p w14:paraId="6E8DB68A" w14:textId="77777777" w:rsidR="00D32FB2" w:rsidRPr="002B10EC" w:rsidRDefault="00D32FB2" w:rsidP="0044704C">
      <w:pPr>
        <w:numPr>
          <w:ilvl w:val="0"/>
          <w:numId w:val="7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L’opzione 2.1 può essere attivata annualmente, su richiesta dello Sponsor.</w:t>
      </w:r>
    </w:p>
    <w:p w14:paraId="4DA0CD4F" w14:textId="5B73DBDB" w:rsidR="00D32FB2" w:rsidRPr="002B10EC" w:rsidRDefault="00D32FB2" w:rsidP="41FF2159">
      <w:pPr>
        <w:numPr>
          <w:ilvl w:val="0"/>
          <w:numId w:val="77"/>
        </w:numPr>
        <w:spacing w:line="276" w:lineRule="auto"/>
        <w:jc w:val="both"/>
        <w:rPr>
          <w:rFonts w:ascii="Times New Roman" w:hAnsi="Times New Roman" w:cs="Times New Roman"/>
          <w:sz w:val="24"/>
          <w:szCs w:val="24"/>
        </w:rPr>
      </w:pPr>
      <w:r w:rsidRPr="41FF2159">
        <w:rPr>
          <w:rFonts w:ascii="Times New Roman" w:hAnsi="Times New Roman" w:cs="Times New Roman"/>
          <w:sz w:val="24"/>
          <w:szCs w:val="24"/>
        </w:rPr>
        <w:t xml:space="preserve">L’importo complessivo della sponsorizzazione in denaro </w:t>
      </w:r>
      <w:r w:rsidR="00BB53D1" w:rsidRPr="41FF2159">
        <w:rPr>
          <w:rFonts w:ascii="Times New Roman" w:hAnsi="Times New Roman" w:cs="Times New Roman"/>
          <w:sz w:val="24"/>
          <w:szCs w:val="24"/>
        </w:rPr>
        <w:t>potrà essere pari ad un</w:t>
      </w:r>
      <w:r w:rsidR="00BB53D1" w:rsidRPr="41FF2159">
        <w:rPr>
          <w:rFonts w:eastAsiaTheme="minorEastAsia"/>
          <w:sz w:val="24"/>
          <w:szCs w:val="24"/>
        </w:rPr>
        <w:t xml:space="preserve"> m</w:t>
      </w:r>
      <w:r w:rsidR="77F6EA92" w:rsidRPr="41FF2159">
        <w:rPr>
          <w:rFonts w:eastAsiaTheme="minorEastAsia"/>
          <w:sz w:val="24"/>
          <w:szCs w:val="24"/>
        </w:rPr>
        <w:t xml:space="preserve">inimo annuo </w:t>
      </w:r>
      <w:r w:rsidR="00BB53D1" w:rsidRPr="41FF2159">
        <w:rPr>
          <w:rFonts w:eastAsiaTheme="minorEastAsia"/>
          <w:sz w:val="24"/>
          <w:szCs w:val="24"/>
        </w:rPr>
        <w:t xml:space="preserve">di </w:t>
      </w:r>
      <w:r w:rsidRPr="41FF2159">
        <w:rPr>
          <w:rFonts w:eastAsiaTheme="minorEastAsia"/>
          <w:sz w:val="24"/>
          <w:szCs w:val="24"/>
        </w:rPr>
        <w:t>€ [</w:t>
      </w:r>
      <w:r w:rsidR="00CB0DC0" w:rsidRPr="41FF2159">
        <w:rPr>
          <w:rFonts w:eastAsiaTheme="minorEastAsia"/>
          <w:sz w:val="24"/>
          <w:szCs w:val="24"/>
        </w:rPr>
        <w:t>80</w:t>
      </w:r>
      <w:r w:rsidRPr="41FF2159">
        <w:rPr>
          <w:rFonts w:eastAsiaTheme="minorEastAsia"/>
          <w:sz w:val="24"/>
          <w:szCs w:val="24"/>
        </w:rPr>
        <w:t>.000,00] + IVA</w:t>
      </w:r>
      <w:r w:rsidR="00B476AD" w:rsidRPr="41FF2159">
        <w:rPr>
          <w:rFonts w:eastAsiaTheme="minorEastAsia"/>
          <w:sz w:val="24"/>
          <w:szCs w:val="24"/>
        </w:rPr>
        <w:t>/anno</w:t>
      </w:r>
      <w:r w:rsidRPr="41FF2159">
        <w:rPr>
          <w:rFonts w:eastAsiaTheme="minorEastAsia"/>
          <w:sz w:val="24"/>
          <w:szCs w:val="24"/>
        </w:rPr>
        <w:t xml:space="preserve"> comprensivo delle opzioni attivate.</w:t>
      </w:r>
    </w:p>
    <w:p w14:paraId="2CF12F3C" w14:textId="75FA5779" w:rsidR="00D32FB2" w:rsidRPr="002B10EC" w:rsidRDefault="00D32FB2" w:rsidP="00625554">
      <w:pPr>
        <w:numPr>
          <w:ilvl w:val="0"/>
          <w:numId w:val="7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Tutte le attività di visibilità, promozione, allestimento e comunicazione sono soggette ad approvazione preventiva </w:t>
      </w:r>
      <w:r w:rsidR="00625554" w:rsidRPr="002B10EC">
        <w:rPr>
          <w:rFonts w:ascii="Times New Roman" w:hAnsi="Times New Roman" w:cs="Times New Roman"/>
          <w:sz w:val="24"/>
          <w:szCs w:val="24"/>
        </w:rPr>
        <w:t xml:space="preserve">per iscritto da parte del </w:t>
      </w:r>
      <w:r w:rsidRPr="002B10EC">
        <w:rPr>
          <w:rFonts w:ascii="Times New Roman" w:hAnsi="Times New Roman" w:cs="Times New Roman"/>
          <w:sz w:val="24"/>
          <w:szCs w:val="24"/>
        </w:rPr>
        <w:t xml:space="preserve">Politecnico </w:t>
      </w:r>
    </w:p>
    <w:p w14:paraId="3BADDAFA" w14:textId="0779232E" w:rsidR="00D32FB2" w:rsidRPr="002B10EC" w:rsidRDefault="00D32FB2" w:rsidP="0044704C">
      <w:pPr>
        <w:numPr>
          <w:ilvl w:val="0"/>
          <w:numId w:val="77"/>
        </w:numPr>
        <w:spacing w:line="276" w:lineRule="auto"/>
        <w:jc w:val="both"/>
        <w:rPr>
          <w:rFonts w:ascii="Times New Roman" w:hAnsi="Times New Roman" w:cs="Times New Roman"/>
          <w:sz w:val="24"/>
          <w:szCs w:val="24"/>
        </w:rPr>
      </w:pPr>
      <w:r w:rsidRPr="002B10EC">
        <w:rPr>
          <w:rFonts w:ascii="Times New Roman" w:hAnsi="Times New Roman" w:cs="Times New Roman"/>
          <w:sz w:val="24"/>
          <w:szCs w:val="24"/>
        </w:rPr>
        <w:t xml:space="preserve">Gli oneri e le pratiche connesse alle autorizzazioni pubbliche sono ripartiti </w:t>
      </w:r>
      <w:r w:rsidR="00625554" w:rsidRPr="002B10EC">
        <w:rPr>
          <w:rFonts w:ascii="Times New Roman" w:hAnsi="Times New Roman" w:cs="Times New Roman"/>
          <w:sz w:val="24"/>
          <w:szCs w:val="24"/>
        </w:rPr>
        <w:t xml:space="preserve">come segue: eventuali oneri di </w:t>
      </w:r>
      <w:r w:rsidRPr="002B10EC">
        <w:rPr>
          <w:rFonts w:ascii="Times New Roman" w:hAnsi="Times New Roman" w:cs="Times New Roman"/>
          <w:sz w:val="24"/>
          <w:szCs w:val="24"/>
        </w:rPr>
        <w:t>occupazione suolo pubblico a carico Politecnico, altri oneri a carico Sponsor.</w:t>
      </w:r>
    </w:p>
    <w:p w14:paraId="2AB808FC" w14:textId="77777777" w:rsidR="00312AEA" w:rsidRPr="002B10EC" w:rsidRDefault="00312AEA" w:rsidP="0044704C">
      <w:pPr>
        <w:spacing w:line="276" w:lineRule="auto"/>
        <w:jc w:val="both"/>
        <w:rPr>
          <w:rFonts w:ascii="Times New Roman" w:hAnsi="Times New Roman" w:cs="Times New Roman"/>
          <w:sz w:val="24"/>
          <w:szCs w:val="24"/>
        </w:rPr>
      </w:pPr>
    </w:p>
    <w:p w14:paraId="393040DD" w14:textId="77777777" w:rsidR="00625554" w:rsidRPr="002B10EC" w:rsidRDefault="00D32FB2" w:rsidP="00625554">
      <w:pPr>
        <w:pStyle w:val="Titolo1"/>
        <w:rPr>
          <w:rFonts w:ascii="Times New Roman" w:hAnsi="Times New Roman" w:cs="Times New Roman"/>
          <w:sz w:val="24"/>
          <w:szCs w:val="24"/>
        </w:rPr>
      </w:pPr>
      <w:r w:rsidRPr="002B10EC">
        <w:rPr>
          <w:rFonts w:ascii="Times New Roman" w:hAnsi="Times New Roman" w:cs="Times New Roman"/>
          <w:sz w:val="24"/>
          <w:szCs w:val="24"/>
        </w:rPr>
        <w:br w:type="page"/>
      </w:r>
      <w:bookmarkStart w:id="58" w:name="_Toc212807740"/>
      <w:r w:rsidR="00625554" w:rsidRPr="002B10EC">
        <w:rPr>
          <w:rFonts w:ascii="Times New Roman" w:hAnsi="Times New Roman" w:cs="Times New Roman"/>
          <w:sz w:val="24"/>
          <w:szCs w:val="24"/>
        </w:rPr>
        <w:t>Allegato 3: Offerta dello Sponsor</w:t>
      </w:r>
      <w:bookmarkEnd w:id="58"/>
    </w:p>
    <w:p w14:paraId="116520FF" w14:textId="3BDF5161" w:rsidR="00625554" w:rsidRPr="002B10EC" w:rsidRDefault="00625554" w:rsidP="00625554">
      <w:pPr>
        <w:rPr>
          <w:rFonts w:ascii="Times New Roman" w:hAnsi="Times New Roman" w:cs="Times New Roman"/>
          <w:sz w:val="24"/>
          <w:szCs w:val="24"/>
        </w:rPr>
      </w:pPr>
      <w:r w:rsidRPr="002B10EC">
        <w:rPr>
          <w:rFonts w:ascii="Times New Roman" w:hAnsi="Times New Roman" w:cs="Times New Roman"/>
          <w:sz w:val="24"/>
          <w:szCs w:val="24"/>
        </w:rPr>
        <w:br w:type="page"/>
      </w:r>
    </w:p>
    <w:p w14:paraId="0141DB2C" w14:textId="77777777" w:rsidR="00625554" w:rsidRPr="002B10EC" w:rsidRDefault="00625554" w:rsidP="00625554">
      <w:pPr>
        <w:rPr>
          <w:rFonts w:ascii="Times New Roman" w:hAnsi="Times New Roman" w:cs="Times New Roman"/>
          <w:sz w:val="24"/>
          <w:szCs w:val="24"/>
        </w:rPr>
      </w:pPr>
    </w:p>
    <w:p w14:paraId="0B352D6A" w14:textId="77777777" w:rsidR="00625554" w:rsidRPr="002B10EC" w:rsidRDefault="00625554" w:rsidP="00625554">
      <w:pPr>
        <w:pStyle w:val="Titolo1"/>
        <w:rPr>
          <w:rFonts w:ascii="Times New Roman" w:hAnsi="Times New Roman" w:cs="Times New Roman"/>
          <w:sz w:val="24"/>
          <w:szCs w:val="24"/>
        </w:rPr>
      </w:pPr>
      <w:bookmarkStart w:id="59" w:name="_Toc212807741"/>
      <w:r w:rsidRPr="002B10EC">
        <w:rPr>
          <w:rFonts w:ascii="Times New Roman" w:hAnsi="Times New Roman" w:cs="Times New Roman"/>
          <w:sz w:val="24"/>
          <w:szCs w:val="24"/>
        </w:rPr>
        <w:t>Allegato 4: Patti d’integrità Politecnico</w:t>
      </w:r>
      <w:bookmarkEnd w:id="59"/>
    </w:p>
    <w:p w14:paraId="7D0C6405" w14:textId="6682FEF2" w:rsidR="00625554" w:rsidRPr="002B10EC" w:rsidRDefault="00625554" w:rsidP="00625554">
      <w:pPr>
        <w:rPr>
          <w:rFonts w:ascii="Times New Roman" w:hAnsi="Times New Roman" w:cs="Times New Roman"/>
          <w:sz w:val="24"/>
          <w:szCs w:val="24"/>
        </w:rPr>
      </w:pPr>
      <w:r w:rsidRPr="002B10EC">
        <w:rPr>
          <w:rFonts w:ascii="Times New Roman" w:hAnsi="Times New Roman" w:cs="Times New Roman"/>
          <w:sz w:val="24"/>
          <w:szCs w:val="24"/>
        </w:rPr>
        <w:br w:type="page"/>
      </w:r>
    </w:p>
    <w:p w14:paraId="4A7B78A8" w14:textId="77777777" w:rsidR="00625554" w:rsidRPr="002B10EC" w:rsidRDefault="00625554" w:rsidP="00625554">
      <w:pPr>
        <w:rPr>
          <w:rFonts w:ascii="Times New Roman" w:hAnsi="Times New Roman" w:cs="Times New Roman"/>
          <w:sz w:val="24"/>
          <w:szCs w:val="24"/>
        </w:rPr>
      </w:pPr>
    </w:p>
    <w:p w14:paraId="121BE7CB" w14:textId="77777777" w:rsidR="00625554" w:rsidRPr="002B10EC" w:rsidRDefault="00625554" w:rsidP="00625554">
      <w:pPr>
        <w:pStyle w:val="Titolo1"/>
        <w:rPr>
          <w:rFonts w:ascii="Times New Roman" w:hAnsi="Times New Roman" w:cs="Times New Roman"/>
          <w:sz w:val="24"/>
          <w:szCs w:val="24"/>
        </w:rPr>
      </w:pPr>
      <w:bookmarkStart w:id="60" w:name="_Toc212807742"/>
      <w:r w:rsidRPr="002B10EC">
        <w:rPr>
          <w:rFonts w:ascii="Times New Roman" w:hAnsi="Times New Roman" w:cs="Times New Roman"/>
          <w:sz w:val="24"/>
          <w:szCs w:val="24"/>
        </w:rPr>
        <w:t>Allegato 5: Elenco brand competitor dello Sponsor</w:t>
      </w:r>
      <w:bookmarkEnd w:id="60"/>
    </w:p>
    <w:p w14:paraId="0DBD5907" w14:textId="784A8BB0" w:rsidR="00625554" w:rsidRPr="002B10EC" w:rsidRDefault="00625554" w:rsidP="00625554">
      <w:pPr>
        <w:rPr>
          <w:rFonts w:ascii="Times New Roman" w:hAnsi="Times New Roman" w:cs="Times New Roman"/>
          <w:sz w:val="24"/>
          <w:szCs w:val="24"/>
        </w:rPr>
      </w:pPr>
      <w:r w:rsidRPr="002B10EC">
        <w:rPr>
          <w:rFonts w:ascii="Times New Roman" w:hAnsi="Times New Roman" w:cs="Times New Roman"/>
          <w:sz w:val="24"/>
          <w:szCs w:val="24"/>
        </w:rPr>
        <w:br w:type="page"/>
      </w:r>
    </w:p>
    <w:p w14:paraId="5EDDD5FF" w14:textId="77777777" w:rsidR="00625554" w:rsidRPr="002B10EC" w:rsidRDefault="00625554" w:rsidP="00625554">
      <w:pPr>
        <w:rPr>
          <w:rFonts w:ascii="Times New Roman" w:hAnsi="Times New Roman" w:cs="Times New Roman"/>
          <w:sz w:val="24"/>
          <w:szCs w:val="24"/>
        </w:rPr>
      </w:pPr>
    </w:p>
    <w:p w14:paraId="2BCE53BA" w14:textId="367F8ED0" w:rsidR="00D32FB2" w:rsidRPr="002B10EC" w:rsidRDefault="00625554" w:rsidP="00625554">
      <w:pPr>
        <w:pStyle w:val="Titolo1"/>
        <w:rPr>
          <w:rFonts w:ascii="Times New Roman" w:hAnsi="Times New Roman" w:cs="Times New Roman"/>
          <w:sz w:val="24"/>
          <w:szCs w:val="24"/>
        </w:rPr>
      </w:pPr>
      <w:bookmarkStart w:id="61" w:name="_Toc212807743"/>
      <w:r w:rsidRPr="002B10EC">
        <w:rPr>
          <w:rFonts w:ascii="Times New Roman" w:hAnsi="Times New Roman" w:cs="Times New Roman"/>
          <w:sz w:val="24"/>
          <w:szCs w:val="24"/>
        </w:rPr>
        <w:t>Allegato 6: Condizioni generali di vendita e e-commerce dello Sponsor</w:t>
      </w:r>
      <w:bookmarkEnd w:id="61"/>
    </w:p>
    <w:p w14:paraId="6972FFFF" w14:textId="04C133AD" w:rsidR="00625554" w:rsidRPr="002B10EC" w:rsidRDefault="00625554" w:rsidP="00625554">
      <w:pPr>
        <w:rPr>
          <w:rFonts w:ascii="Times New Roman" w:hAnsi="Times New Roman" w:cs="Times New Roman"/>
          <w:sz w:val="24"/>
          <w:szCs w:val="24"/>
        </w:rPr>
      </w:pPr>
      <w:r w:rsidRPr="002B10EC">
        <w:rPr>
          <w:rFonts w:ascii="Times New Roman" w:hAnsi="Times New Roman" w:cs="Times New Roman"/>
          <w:sz w:val="24"/>
          <w:szCs w:val="24"/>
        </w:rPr>
        <w:br w:type="page"/>
      </w:r>
    </w:p>
    <w:p w14:paraId="02E8247B" w14:textId="77777777" w:rsidR="00625554" w:rsidRPr="002B10EC" w:rsidRDefault="00625554" w:rsidP="00625554">
      <w:pPr>
        <w:rPr>
          <w:rFonts w:ascii="Times New Roman" w:hAnsi="Times New Roman" w:cs="Times New Roman"/>
          <w:sz w:val="24"/>
          <w:szCs w:val="24"/>
        </w:rPr>
      </w:pPr>
    </w:p>
    <w:sectPr w:rsidR="00625554" w:rsidRPr="002B10EC">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B8145" w14:textId="77777777" w:rsidR="001846DC" w:rsidRDefault="001846DC" w:rsidP="00BF7212">
      <w:pPr>
        <w:spacing w:after="0" w:line="240" w:lineRule="auto"/>
      </w:pPr>
      <w:r>
        <w:separator/>
      </w:r>
    </w:p>
  </w:endnote>
  <w:endnote w:type="continuationSeparator" w:id="0">
    <w:p w14:paraId="298DA7FD" w14:textId="77777777" w:rsidR="001846DC" w:rsidRDefault="001846DC" w:rsidP="00BF7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Cambria"/>
    <w:panose1 w:val="00000000000000000000"/>
    <w:charset w:val="00"/>
    <w:family w:val="roman"/>
    <w:notTrueType/>
    <w:pitch w:val="default"/>
  </w:font>
  <w:font w:name="Aptos Display">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0744929"/>
      <w:docPartObj>
        <w:docPartGallery w:val="Page Numbers (Bottom of Page)"/>
        <w:docPartUnique/>
      </w:docPartObj>
    </w:sdtPr>
    <w:sdtEndPr/>
    <w:sdtContent>
      <w:p w14:paraId="75B7CAEA" w14:textId="15557AD8" w:rsidR="00BF7212" w:rsidRDefault="00BF7212">
        <w:pPr>
          <w:pStyle w:val="Pidipagina"/>
          <w:jc w:val="center"/>
        </w:pPr>
        <w:r>
          <w:fldChar w:fldCharType="begin"/>
        </w:r>
        <w:r>
          <w:instrText>PAGE   \* MERGEFORMAT</w:instrText>
        </w:r>
        <w:r>
          <w:fldChar w:fldCharType="separate"/>
        </w:r>
        <w:r>
          <w:t>2</w:t>
        </w:r>
        <w:r>
          <w:fldChar w:fldCharType="end"/>
        </w:r>
      </w:p>
    </w:sdtContent>
  </w:sdt>
  <w:p w14:paraId="444B6E28" w14:textId="77777777" w:rsidR="00BF7212" w:rsidRDefault="00BF72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71677" w14:textId="77777777" w:rsidR="001846DC" w:rsidRDefault="001846DC" w:rsidP="00BF7212">
      <w:pPr>
        <w:spacing w:after="0" w:line="240" w:lineRule="auto"/>
      </w:pPr>
      <w:r>
        <w:separator/>
      </w:r>
    </w:p>
  </w:footnote>
  <w:footnote w:type="continuationSeparator" w:id="0">
    <w:p w14:paraId="6CA6A4B6" w14:textId="77777777" w:rsidR="001846DC" w:rsidRDefault="001846DC" w:rsidP="00BF7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956D3" w14:textId="1B85290D" w:rsidR="002B10EC" w:rsidRDefault="002B10EC" w:rsidP="002B10EC">
    <w:pPr>
      <w:pStyle w:val="Intestazione"/>
      <w:tabs>
        <w:tab w:val="clear" w:pos="4819"/>
        <w:tab w:val="clear" w:pos="9638"/>
        <w:tab w:val="left" w:pos="6750"/>
      </w:tabs>
    </w:pPr>
    <w:r>
      <w:t>Bozza LegalCRO_31.10.25</w:t>
    </w:r>
    <w:r>
      <w:tab/>
    </w:r>
  </w:p>
  <w:sdt>
    <w:sdtPr>
      <w:id w:val="-1067177665"/>
      <w:docPartObj>
        <w:docPartGallery w:val="Watermarks"/>
        <w:docPartUnique/>
      </w:docPartObj>
    </w:sdtPr>
    <w:sdtEndPr/>
    <w:sdtContent>
      <w:p w14:paraId="00BD85DC" w14:textId="2AECF9AA" w:rsidR="002B10EC" w:rsidRDefault="00EA40CB">
        <w:pPr>
          <w:pStyle w:val="Intestazione"/>
        </w:pPr>
        <w:r>
          <w:pict w14:anchorId="128B27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1D3"/>
    <w:multiLevelType w:val="multilevel"/>
    <w:tmpl w:val="3EAA6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0314B6"/>
    <w:multiLevelType w:val="multilevel"/>
    <w:tmpl w:val="8ACC4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7A53EA"/>
    <w:multiLevelType w:val="multilevel"/>
    <w:tmpl w:val="F8AA1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E67C0"/>
    <w:multiLevelType w:val="multilevel"/>
    <w:tmpl w:val="E54C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0273CA"/>
    <w:multiLevelType w:val="multilevel"/>
    <w:tmpl w:val="962491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5248DB"/>
    <w:multiLevelType w:val="multilevel"/>
    <w:tmpl w:val="9764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EB475E"/>
    <w:multiLevelType w:val="multilevel"/>
    <w:tmpl w:val="56960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C7702B"/>
    <w:multiLevelType w:val="multilevel"/>
    <w:tmpl w:val="C4E05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8C17BE"/>
    <w:multiLevelType w:val="multilevel"/>
    <w:tmpl w:val="2FB0D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CA642B"/>
    <w:multiLevelType w:val="multilevel"/>
    <w:tmpl w:val="FED02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690DA6"/>
    <w:multiLevelType w:val="multilevel"/>
    <w:tmpl w:val="7F00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D306E7"/>
    <w:multiLevelType w:val="hybridMultilevel"/>
    <w:tmpl w:val="2B7C8816"/>
    <w:lvl w:ilvl="0" w:tplc="1A6CF3BC">
      <w:start w:val="1"/>
      <w:numFmt w:val="lowerLetter"/>
      <w:pStyle w:val="ELENCO"/>
      <w:lvlText w:val="%1)"/>
      <w:lvlJc w:val="left"/>
      <w:pPr>
        <w:tabs>
          <w:tab w:val="num" w:pos="1135"/>
        </w:tabs>
        <w:ind w:left="1135" w:hanging="567"/>
      </w:pPr>
      <w:rPr>
        <w:rFonts w:ascii="Arial" w:hAnsi="Arial" w:hint="default"/>
        <w:b w:val="0"/>
        <w:i w:val="0"/>
        <w:caps w:val="0"/>
        <w:strike w:val="0"/>
        <w:dstrike w:val="0"/>
        <w:vanish w:val="0"/>
        <w:color w:val="000000"/>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2CB183F"/>
    <w:multiLevelType w:val="multilevel"/>
    <w:tmpl w:val="DE864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1E02C2"/>
    <w:multiLevelType w:val="multilevel"/>
    <w:tmpl w:val="138E8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EE3DD7"/>
    <w:multiLevelType w:val="multilevel"/>
    <w:tmpl w:val="3468F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F13B41"/>
    <w:multiLevelType w:val="hybridMultilevel"/>
    <w:tmpl w:val="43E072F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19157590"/>
    <w:multiLevelType w:val="multilevel"/>
    <w:tmpl w:val="B484D7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F205BE"/>
    <w:multiLevelType w:val="hybridMultilevel"/>
    <w:tmpl w:val="FEACCCC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DED4735"/>
    <w:multiLevelType w:val="hybridMultilevel"/>
    <w:tmpl w:val="6B121EB4"/>
    <w:lvl w:ilvl="0" w:tplc="C5A847A2">
      <w:start w:val="5"/>
      <w:numFmt w:val="bullet"/>
      <w:lvlText w:val="-"/>
      <w:lvlJc w:val="left"/>
      <w:pPr>
        <w:ind w:left="720" w:hanging="360"/>
      </w:pPr>
      <w:rPr>
        <w:rFonts w:ascii="Aptos" w:eastAsiaTheme="minorHAnsi" w:hAnsi="Aptos"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15F7ABF"/>
    <w:multiLevelType w:val="multilevel"/>
    <w:tmpl w:val="98A2E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9B5FEA"/>
    <w:multiLevelType w:val="multilevel"/>
    <w:tmpl w:val="B3E84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B427DF"/>
    <w:multiLevelType w:val="multilevel"/>
    <w:tmpl w:val="7A404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D91C3F"/>
    <w:multiLevelType w:val="multilevel"/>
    <w:tmpl w:val="83A27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8947D89"/>
    <w:multiLevelType w:val="multilevel"/>
    <w:tmpl w:val="6D921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CE488F"/>
    <w:multiLevelType w:val="hybridMultilevel"/>
    <w:tmpl w:val="67D4B24C"/>
    <w:lvl w:ilvl="0" w:tplc="8BAEF338">
      <w:start w:val="1"/>
      <w:numFmt w:val="decimal"/>
      <w:lvlText w:val="%1."/>
      <w:lvlJc w:val="left"/>
      <w:pPr>
        <w:ind w:left="720" w:hanging="360"/>
      </w:pPr>
      <w:rPr>
        <w:b/>
        <w:bCs/>
      </w:rPr>
    </w:lvl>
    <w:lvl w:ilvl="1" w:tplc="C466F678">
      <w:start w:val="1"/>
      <w:numFmt w:val="lowerLetter"/>
      <w:lvlText w:val="%2."/>
      <w:lvlJc w:val="left"/>
      <w:pPr>
        <w:ind w:left="1440" w:hanging="360"/>
      </w:pPr>
      <w:rPr>
        <w:b/>
        <w:bCs/>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C4F0F0D"/>
    <w:multiLevelType w:val="multilevel"/>
    <w:tmpl w:val="2F08B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8F2A49"/>
    <w:multiLevelType w:val="multilevel"/>
    <w:tmpl w:val="E31C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12E5F0E"/>
    <w:multiLevelType w:val="multilevel"/>
    <w:tmpl w:val="B508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1FA7E8D"/>
    <w:multiLevelType w:val="multilevel"/>
    <w:tmpl w:val="9AEE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914A0D"/>
    <w:multiLevelType w:val="multilevel"/>
    <w:tmpl w:val="1E1A3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A72343"/>
    <w:multiLevelType w:val="multilevel"/>
    <w:tmpl w:val="DEFA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6465EB6"/>
    <w:multiLevelType w:val="multilevel"/>
    <w:tmpl w:val="627EE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8013AA3"/>
    <w:multiLevelType w:val="multilevel"/>
    <w:tmpl w:val="81365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A730C79"/>
    <w:multiLevelType w:val="multilevel"/>
    <w:tmpl w:val="441AE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A8133C1"/>
    <w:multiLevelType w:val="multilevel"/>
    <w:tmpl w:val="829C1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B852CE7"/>
    <w:multiLevelType w:val="multilevel"/>
    <w:tmpl w:val="B9081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0181E66"/>
    <w:multiLevelType w:val="multilevel"/>
    <w:tmpl w:val="DE72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C22117"/>
    <w:multiLevelType w:val="multilevel"/>
    <w:tmpl w:val="5CB27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4437F3A"/>
    <w:multiLevelType w:val="multilevel"/>
    <w:tmpl w:val="3B90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46F0CD2"/>
    <w:multiLevelType w:val="multilevel"/>
    <w:tmpl w:val="1BEED7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57439D3"/>
    <w:multiLevelType w:val="multilevel"/>
    <w:tmpl w:val="1CC04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BF3B97"/>
    <w:multiLevelType w:val="multilevel"/>
    <w:tmpl w:val="A71A0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7D5770B"/>
    <w:multiLevelType w:val="multilevel"/>
    <w:tmpl w:val="74E62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95469B1"/>
    <w:multiLevelType w:val="multilevel"/>
    <w:tmpl w:val="FFDC3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CCC6182"/>
    <w:multiLevelType w:val="multilevel"/>
    <w:tmpl w:val="E9A4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D3B1BC8"/>
    <w:multiLevelType w:val="multilevel"/>
    <w:tmpl w:val="FC72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DEA449C"/>
    <w:multiLevelType w:val="multilevel"/>
    <w:tmpl w:val="AA1EE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F617344"/>
    <w:multiLevelType w:val="multilevel"/>
    <w:tmpl w:val="983C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2C416B"/>
    <w:multiLevelType w:val="multilevel"/>
    <w:tmpl w:val="DDD25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14B73A9"/>
    <w:multiLevelType w:val="hybridMultilevel"/>
    <w:tmpl w:val="5A90B50E"/>
    <w:lvl w:ilvl="0" w:tplc="25023768">
      <w:start w:val="1"/>
      <w:numFmt w:val="decimal"/>
      <w:pStyle w:val="TestoConvenzioneCNR"/>
      <w:lvlText w:val="%1."/>
      <w:lvlJc w:val="left"/>
      <w:pPr>
        <w:tabs>
          <w:tab w:val="num" w:pos="567"/>
        </w:tabs>
        <w:ind w:left="567" w:hanging="567"/>
      </w:pPr>
      <w:rPr>
        <w:rFonts w:ascii="Arial" w:hAnsi="Arial" w:hint="default"/>
        <w:b w:val="0"/>
        <w:i w:val="0"/>
        <w:sz w:val="21"/>
      </w:rPr>
    </w:lvl>
    <w:lvl w:ilvl="1" w:tplc="CD200300">
      <w:start w:val="1"/>
      <w:numFmt w:val="lowerLetter"/>
      <w:lvlText w:val="%2)"/>
      <w:lvlJc w:val="left"/>
      <w:pPr>
        <w:tabs>
          <w:tab w:val="num" w:pos="1134"/>
        </w:tabs>
        <w:ind w:left="1134" w:hanging="567"/>
      </w:pPr>
      <w:rPr>
        <w:rFonts w:ascii="Arial" w:hAnsi="Arial" w:hint="default"/>
        <w:b w:val="0"/>
        <w:i w:val="0"/>
        <w:sz w:val="21"/>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15:restartNumberingAfterBreak="0">
    <w:nsid w:val="52913B78"/>
    <w:multiLevelType w:val="multilevel"/>
    <w:tmpl w:val="5CC2E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49E0505"/>
    <w:multiLevelType w:val="multilevel"/>
    <w:tmpl w:val="604C9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6262A0A"/>
    <w:multiLevelType w:val="multilevel"/>
    <w:tmpl w:val="E4EC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7116FED"/>
    <w:multiLevelType w:val="multilevel"/>
    <w:tmpl w:val="47FCE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8AC00C4"/>
    <w:multiLevelType w:val="multilevel"/>
    <w:tmpl w:val="FBA69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9491E03"/>
    <w:multiLevelType w:val="multilevel"/>
    <w:tmpl w:val="1D68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AB21707"/>
    <w:multiLevelType w:val="multilevel"/>
    <w:tmpl w:val="55FE8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D0147D3"/>
    <w:multiLevelType w:val="multilevel"/>
    <w:tmpl w:val="362C9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D9271ED"/>
    <w:multiLevelType w:val="multilevel"/>
    <w:tmpl w:val="AF5A9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E047722"/>
    <w:multiLevelType w:val="multilevel"/>
    <w:tmpl w:val="4F7A8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F0E5AD1"/>
    <w:multiLevelType w:val="multilevel"/>
    <w:tmpl w:val="9868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F521DAD"/>
    <w:multiLevelType w:val="multilevel"/>
    <w:tmpl w:val="57EE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FEA6974"/>
    <w:multiLevelType w:val="multilevel"/>
    <w:tmpl w:val="A718E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1BC29D7"/>
    <w:multiLevelType w:val="multilevel"/>
    <w:tmpl w:val="C56E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3BA2626"/>
    <w:multiLevelType w:val="multilevel"/>
    <w:tmpl w:val="591E2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3FC0FE4"/>
    <w:multiLevelType w:val="multilevel"/>
    <w:tmpl w:val="7D0A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4486603"/>
    <w:multiLevelType w:val="multilevel"/>
    <w:tmpl w:val="B4CA3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453224C"/>
    <w:multiLevelType w:val="multilevel"/>
    <w:tmpl w:val="A5203B90"/>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Aptos" w:eastAsiaTheme="minorHAnsi" w:hAnsi="Aptos"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51221E2"/>
    <w:multiLevelType w:val="multilevel"/>
    <w:tmpl w:val="3294C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5997BCC"/>
    <w:multiLevelType w:val="multilevel"/>
    <w:tmpl w:val="05D07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62E3AEA"/>
    <w:multiLevelType w:val="multilevel"/>
    <w:tmpl w:val="A4363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6A47490"/>
    <w:multiLevelType w:val="multilevel"/>
    <w:tmpl w:val="27BE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6BD2DC9"/>
    <w:multiLevelType w:val="multilevel"/>
    <w:tmpl w:val="707CC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7A02C92"/>
    <w:multiLevelType w:val="multilevel"/>
    <w:tmpl w:val="29028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7C1349F"/>
    <w:multiLevelType w:val="multilevel"/>
    <w:tmpl w:val="E7926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7C82A5F"/>
    <w:multiLevelType w:val="multilevel"/>
    <w:tmpl w:val="7AA47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24D40C0"/>
    <w:multiLevelType w:val="multilevel"/>
    <w:tmpl w:val="87707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528623E"/>
    <w:multiLevelType w:val="multilevel"/>
    <w:tmpl w:val="5B3EE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5922BB5"/>
    <w:multiLevelType w:val="multilevel"/>
    <w:tmpl w:val="D02A9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6CD6F05"/>
    <w:multiLevelType w:val="multilevel"/>
    <w:tmpl w:val="B5285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7D4492"/>
    <w:multiLevelType w:val="multilevel"/>
    <w:tmpl w:val="C9F0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9DA6ACB"/>
    <w:multiLevelType w:val="multilevel"/>
    <w:tmpl w:val="96B87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C202A13"/>
    <w:multiLevelType w:val="multilevel"/>
    <w:tmpl w:val="9DDA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3"/>
  </w:num>
  <w:num w:numId="3">
    <w:abstractNumId w:val="42"/>
  </w:num>
  <w:num w:numId="4">
    <w:abstractNumId w:val="47"/>
  </w:num>
  <w:num w:numId="5">
    <w:abstractNumId w:val="66"/>
  </w:num>
  <w:num w:numId="6">
    <w:abstractNumId w:val="13"/>
  </w:num>
  <w:num w:numId="7">
    <w:abstractNumId w:val="3"/>
  </w:num>
  <w:num w:numId="8">
    <w:abstractNumId w:val="20"/>
  </w:num>
  <w:num w:numId="9">
    <w:abstractNumId w:val="14"/>
  </w:num>
  <w:num w:numId="10">
    <w:abstractNumId w:val="8"/>
  </w:num>
  <w:num w:numId="11">
    <w:abstractNumId w:val="30"/>
  </w:num>
  <w:num w:numId="12">
    <w:abstractNumId w:val="26"/>
  </w:num>
  <w:num w:numId="13">
    <w:abstractNumId w:val="34"/>
  </w:num>
  <w:num w:numId="14">
    <w:abstractNumId w:val="16"/>
  </w:num>
  <w:num w:numId="15">
    <w:abstractNumId w:val="63"/>
  </w:num>
  <w:num w:numId="16">
    <w:abstractNumId w:val="67"/>
  </w:num>
  <w:num w:numId="17">
    <w:abstractNumId w:val="61"/>
  </w:num>
  <w:num w:numId="18">
    <w:abstractNumId w:val="77"/>
  </w:num>
  <w:num w:numId="19">
    <w:abstractNumId w:val="29"/>
  </w:num>
  <w:num w:numId="20">
    <w:abstractNumId w:val="52"/>
  </w:num>
  <w:num w:numId="21">
    <w:abstractNumId w:val="5"/>
  </w:num>
  <w:num w:numId="22">
    <w:abstractNumId w:val="82"/>
  </w:num>
  <w:num w:numId="23">
    <w:abstractNumId w:val="19"/>
  </w:num>
  <w:num w:numId="24">
    <w:abstractNumId w:val="44"/>
  </w:num>
  <w:num w:numId="25">
    <w:abstractNumId w:val="56"/>
  </w:num>
  <w:num w:numId="26">
    <w:abstractNumId w:val="28"/>
  </w:num>
  <w:num w:numId="27">
    <w:abstractNumId w:val="80"/>
  </w:num>
  <w:num w:numId="28">
    <w:abstractNumId w:val="79"/>
  </w:num>
  <w:num w:numId="29">
    <w:abstractNumId w:val="27"/>
  </w:num>
  <w:num w:numId="30">
    <w:abstractNumId w:val="65"/>
  </w:num>
  <w:num w:numId="31">
    <w:abstractNumId w:val="51"/>
  </w:num>
  <w:num w:numId="32">
    <w:abstractNumId w:val="64"/>
  </w:num>
  <w:num w:numId="33">
    <w:abstractNumId w:val="58"/>
  </w:num>
  <w:num w:numId="34">
    <w:abstractNumId w:val="72"/>
  </w:num>
  <w:num w:numId="35">
    <w:abstractNumId w:val="78"/>
  </w:num>
  <w:num w:numId="36">
    <w:abstractNumId w:val="21"/>
  </w:num>
  <w:num w:numId="37">
    <w:abstractNumId w:val="43"/>
  </w:num>
  <w:num w:numId="38">
    <w:abstractNumId w:val="7"/>
  </w:num>
  <w:num w:numId="39">
    <w:abstractNumId w:val="22"/>
  </w:num>
  <w:num w:numId="40">
    <w:abstractNumId w:val="50"/>
  </w:num>
  <w:num w:numId="41">
    <w:abstractNumId w:val="57"/>
  </w:num>
  <w:num w:numId="42">
    <w:abstractNumId w:val="59"/>
  </w:num>
  <w:num w:numId="43">
    <w:abstractNumId w:val="75"/>
  </w:num>
  <w:num w:numId="44">
    <w:abstractNumId w:val="10"/>
  </w:num>
  <w:num w:numId="45">
    <w:abstractNumId w:val="81"/>
  </w:num>
  <w:num w:numId="46">
    <w:abstractNumId w:val="55"/>
  </w:num>
  <w:num w:numId="47">
    <w:abstractNumId w:val="46"/>
  </w:num>
  <w:num w:numId="48">
    <w:abstractNumId w:val="6"/>
  </w:num>
  <w:num w:numId="49">
    <w:abstractNumId w:val="40"/>
  </w:num>
  <w:num w:numId="50">
    <w:abstractNumId w:val="39"/>
  </w:num>
  <w:num w:numId="51">
    <w:abstractNumId w:val="32"/>
  </w:num>
  <w:num w:numId="52">
    <w:abstractNumId w:val="41"/>
  </w:num>
  <w:num w:numId="53">
    <w:abstractNumId w:val="12"/>
  </w:num>
  <w:num w:numId="54">
    <w:abstractNumId w:val="54"/>
  </w:num>
  <w:num w:numId="55">
    <w:abstractNumId w:val="23"/>
  </w:num>
  <w:num w:numId="56">
    <w:abstractNumId w:val="31"/>
  </w:num>
  <w:num w:numId="57">
    <w:abstractNumId w:val="76"/>
  </w:num>
  <w:num w:numId="58">
    <w:abstractNumId w:val="48"/>
  </w:num>
  <w:num w:numId="59">
    <w:abstractNumId w:val="9"/>
  </w:num>
  <w:num w:numId="60">
    <w:abstractNumId w:val="33"/>
  </w:num>
  <w:num w:numId="61">
    <w:abstractNumId w:val="38"/>
  </w:num>
  <w:num w:numId="62">
    <w:abstractNumId w:val="2"/>
  </w:num>
  <w:num w:numId="63">
    <w:abstractNumId w:val="70"/>
  </w:num>
  <w:num w:numId="64">
    <w:abstractNumId w:val="74"/>
  </w:num>
  <w:num w:numId="65">
    <w:abstractNumId w:val="36"/>
  </w:num>
  <w:num w:numId="66">
    <w:abstractNumId w:val="25"/>
  </w:num>
  <w:num w:numId="67">
    <w:abstractNumId w:val="45"/>
  </w:num>
  <w:num w:numId="68">
    <w:abstractNumId w:val="68"/>
  </w:num>
  <w:num w:numId="69">
    <w:abstractNumId w:val="60"/>
  </w:num>
  <w:num w:numId="70">
    <w:abstractNumId w:val="62"/>
  </w:num>
  <w:num w:numId="71">
    <w:abstractNumId w:val="71"/>
  </w:num>
  <w:num w:numId="72">
    <w:abstractNumId w:val="35"/>
  </w:num>
  <w:num w:numId="73">
    <w:abstractNumId w:val="4"/>
  </w:num>
  <w:num w:numId="74">
    <w:abstractNumId w:val="69"/>
  </w:num>
  <w:num w:numId="75">
    <w:abstractNumId w:val="37"/>
  </w:num>
  <w:num w:numId="76">
    <w:abstractNumId w:val="0"/>
  </w:num>
  <w:num w:numId="77">
    <w:abstractNumId w:val="53"/>
  </w:num>
  <w:num w:numId="78">
    <w:abstractNumId w:val="18"/>
  </w:num>
  <w:num w:numId="79">
    <w:abstractNumId w:val="17"/>
  </w:num>
  <w:num w:numId="80">
    <w:abstractNumId w:val="15"/>
  </w:num>
  <w:num w:numId="81">
    <w:abstractNumId w:val="49"/>
  </w:num>
  <w:num w:numId="82">
    <w:abstractNumId w:val="11"/>
  </w:num>
  <w:num w:numId="83">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1C6"/>
    <w:rsid w:val="00024C30"/>
    <w:rsid w:val="00077FB6"/>
    <w:rsid w:val="000D1EE7"/>
    <w:rsid w:val="00102DF0"/>
    <w:rsid w:val="00117D99"/>
    <w:rsid w:val="00162BCF"/>
    <w:rsid w:val="00180EBB"/>
    <w:rsid w:val="001846DC"/>
    <w:rsid w:val="001B2E76"/>
    <w:rsid w:val="002B10EC"/>
    <w:rsid w:val="00303088"/>
    <w:rsid w:val="00312AEA"/>
    <w:rsid w:val="003B5E2F"/>
    <w:rsid w:val="003F6CAB"/>
    <w:rsid w:val="00403884"/>
    <w:rsid w:val="0044704C"/>
    <w:rsid w:val="004471E1"/>
    <w:rsid w:val="00476F8C"/>
    <w:rsid w:val="00491819"/>
    <w:rsid w:val="00533012"/>
    <w:rsid w:val="005E7551"/>
    <w:rsid w:val="005F2C01"/>
    <w:rsid w:val="00625554"/>
    <w:rsid w:val="00671444"/>
    <w:rsid w:val="00673ED4"/>
    <w:rsid w:val="006855B1"/>
    <w:rsid w:val="007A1AF7"/>
    <w:rsid w:val="007A5533"/>
    <w:rsid w:val="00850270"/>
    <w:rsid w:val="008555AA"/>
    <w:rsid w:val="008C0B27"/>
    <w:rsid w:val="00901570"/>
    <w:rsid w:val="00934BA0"/>
    <w:rsid w:val="009461C6"/>
    <w:rsid w:val="00972CEA"/>
    <w:rsid w:val="009D42E6"/>
    <w:rsid w:val="00A464E4"/>
    <w:rsid w:val="00A91D66"/>
    <w:rsid w:val="00AD15C3"/>
    <w:rsid w:val="00B4539D"/>
    <w:rsid w:val="00B4624C"/>
    <w:rsid w:val="00B476AD"/>
    <w:rsid w:val="00B57F55"/>
    <w:rsid w:val="00BB53D1"/>
    <w:rsid w:val="00BF7212"/>
    <w:rsid w:val="00CB0DC0"/>
    <w:rsid w:val="00CD6287"/>
    <w:rsid w:val="00D16741"/>
    <w:rsid w:val="00D32FB2"/>
    <w:rsid w:val="00D664BC"/>
    <w:rsid w:val="00D829B8"/>
    <w:rsid w:val="00DC0206"/>
    <w:rsid w:val="00E04EBA"/>
    <w:rsid w:val="00E7335C"/>
    <w:rsid w:val="00EA40CB"/>
    <w:rsid w:val="00ED0B62"/>
    <w:rsid w:val="00F62B2A"/>
    <w:rsid w:val="00FA29AE"/>
    <w:rsid w:val="00FB5A6F"/>
    <w:rsid w:val="00FD06D0"/>
    <w:rsid w:val="00FE714B"/>
    <w:rsid w:val="0111C38F"/>
    <w:rsid w:val="0330EEB1"/>
    <w:rsid w:val="0CFE6DA4"/>
    <w:rsid w:val="0E863485"/>
    <w:rsid w:val="0FB35FC5"/>
    <w:rsid w:val="1038D6F2"/>
    <w:rsid w:val="120640CF"/>
    <w:rsid w:val="15003D5D"/>
    <w:rsid w:val="151254C0"/>
    <w:rsid w:val="157FD4F7"/>
    <w:rsid w:val="158C3CAA"/>
    <w:rsid w:val="178AAB40"/>
    <w:rsid w:val="19537DBF"/>
    <w:rsid w:val="1DE3C2E3"/>
    <w:rsid w:val="1F1A54E6"/>
    <w:rsid w:val="1F77BC5C"/>
    <w:rsid w:val="206EDA1B"/>
    <w:rsid w:val="283E7F5B"/>
    <w:rsid w:val="29AA2308"/>
    <w:rsid w:val="29C5453D"/>
    <w:rsid w:val="2A42F141"/>
    <w:rsid w:val="2B641E97"/>
    <w:rsid w:val="2BC69EF4"/>
    <w:rsid w:val="2C4F1289"/>
    <w:rsid w:val="2E18DC5B"/>
    <w:rsid w:val="325B7770"/>
    <w:rsid w:val="3539BA31"/>
    <w:rsid w:val="36F8ABA2"/>
    <w:rsid w:val="3892730A"/>
    <w:rsid w:val="3B1B6868"/>
    <w:rsid w:val="40B0904A"/>
    <w:rsid w:val="41FF2159"/>
    <w:rsid w:val="42475706"/>
    <w:rsid w:val="4580388A"/>
    <w:rsid w:val="49D60B9B"/>
    <w:rsid w:val="4DB915A5"/>
    <w:rsid w:val="507EAAB4"/>
    <w:rsid w:val="522D0631"/>
    <w:rsid w:val="52599CAD"/>
    <w:rsid w:val="54B14455"/>
    <w:rsid w:val="58737322"/>
    <w:rsid w:val="59B4DAC1"/>
    <w:rsid w:val="59FF755A"/>
    <w:rsid w:val="5B4C9FA6"/>
    <w:rsid w:val="5CFBA19F"/>
    <w:rsid w:val="5EBA4601"/>
    <w:rsid w:val="60AB45AB"/>
    <w:rsid w:val="6121A5D0"/>
    <w:rsid w:val="650D4A47"/>
    <w:rsid w:val="6747E40C"/>
    <w:rsid w:val="67BC8D95"/>
    <w:rsid w:val="6C782DED"/>
    <w:rsid w:val="6FA74CAE"/>
    <w:rsid w:val="7310BD7F"/>
    <w:rsid w:val="73E74A0C"/>
    <w:rsid w:val="746C1C3B"/>
    <w:rsid w:val="77F6EA92"/>
    <w:rsid w:val="78F31C4D"/>
    <w:rsid w:val="7C26B1D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B7ED4"/>
  <w15:chartTrackingRefBased/>
  <w15:docId w15:val="{8D8D1B67-A618-4F86-8E8E-F484CC548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461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9461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9461C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461C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461C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461C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461C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461C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461C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461C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9461C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9461C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461C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461C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461C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461C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461C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461C6"/>
    <w:rPr>
      <w:rFonts w:eastAsiaTheme="majorEastAsia" w:cstheme="majorBidi"/>
      <w:color w:val="272727" w:themeColor="text1" w:themeTint="D8"/>
    </w:rPr>
  </w:style>
  <w:style w:type="paragraph" w:styleId="Titolo">
    <w:name w:val="Title"/>
    <w:basedOn w:val="Normale"/>
    <w:next w:val="Normale"/>
    <w:link w:val="TitoloCarattere"/>
    <w:uiPriority w:val="10"/>
    <w:qFormat/>
    <w:rsid w:val="009461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461C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461C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461C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461C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461C6"/>
    <w:rPr>
      <w:i/>
      <w:iCs/>
      <w:color w:val="404040" w:themeColor="text1" w:themeTint="BF"/>
    </w:rPr>
  </w:style>
  <w:style w:type="paragraph" w:styleId="Paragrafoelenco">
    <w:name w:val="List Paragraph"/>
    <w:basedOn w:val="Normale"/>
    <w:uiPriority w:val="34"/>
    <w:qFormat/>
    <w:rsid w:val="009461C6"/>
    <w:pPr>
      <w:ind w:left="720"/>
      <w:contextualSpacing/>
    </w:pPr>
  </w:style>
  <w:style w:type="character" w:styleId="Enfasiintensa">
    <w:name w:val="Intense Emphasis"/>
    <w:basedOn w:val="Carpredefinitoparagrafo"/>
    <w:uiPriority w:val="21"/>
    <w:qFormat/>
    <w:rsid w:val="009461C6"/>
    <w:rPr>
      <w:i/>
      <w:iCs/>
      <w:color w:val="0F4761" w:themeColor="accent1" w:themeShade="BF"/>
    </w:rPr>
  </w:style>
  <w:style w:type="paragraph" w:styleId="Citazioneintensa">
    <w:name w:val="Intense Quote"/>
    <w:basedOn w:val="Normale"/>
    <w:next w:val="Normale"/>
    <w:link w:val="CitazioneintensaCarattere"/>
    <w:uiPriority w:val="30"/>
    <w:qFormat/>
    <w:rsid w:val="009461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461C6"/>
    <w:rPr>
      <w:i/>
      <w:iCs/>
      <w:color w:val="0F4761" w:themeColor="accent1" w:themeShade="BF"/>
    </w:rPr>
  </w:style>
  <w:style w:type="character" w:styleId="Riferimentointenso">
    <w:name w:val="Intense Reference"/>
    <w:basedOn w:val="Carpredefinitoparagrafo"/>
    <w:uiPriority w:val="32"/>
    <w:qFormat/>
    <w:rsid w:val="009461C6"/>
    <w:rPr>
      <w:b/>
      <w:bCs/>
      <w:smallCaps/>
      <w:color w:val="0F4761" w:themeColor="accent1" w:themeShade="BF"/>
      <w:spacing w:val="5"/>
    </w:rPr>
  </w:style>
  <w:style w:type="character" w:styleId="Collegamentoipertestuale">
    <w:name w:val="Hyperlink"/>
    <w:basedOn w:val="Carpredefinitoparagrafo"/>
    <w:uiPriority w:val="99"/>
    <w:unhideWhenUsed/>
    <w:rsid w:val="00403884"/>
    <w:rPr>
      <w:color w:val="467886" w:themeColor="hyperlink"/>
      <w:u w:val="single"/>
    </w:rPr>
  </w:style>
  <w:style w:type="character" w:styleId="Menzionenonrisolta">
    <w:name w:val="Unresolved Mention"/>
    <w:basedOn w:val="Carpredefinitoparagrafo"/>
    <w:uiPriority w:val="99"/>
    <w:semiHidden/>
    <w:unhideWhenUsed/>
    <w:rsid w:val="00403884"/>
    <w:rPr>
      <w:color w:val="605E5C"/>
      <w:shd w:val="clear" w:color="auto" w:fill="E1DFDD"/>
    </w:rPr>
  </w:style>
  <w:style w:type="character" w:styleId="Rimandocommento">
    <w:name w:val="annotation reference"/>
    <w:basedOn w:val="Carpredefinitoparagrafo"/>
    <w:uiPriority w:val="99"/>
    <w:semiHidden/>
    <w:unhideWhenUsed/>
    <w:rsid w:val="009D42E6"/>
    <w:rPr>
      <w:sz w:val="16"/>
      <w:szCs w:val="16"/>
    </w:rPr>
  </w:style>
  <w:style w:type="paragraph" w:styleId="Testocommento">
    <w:name w:val="annotation text"/>
    <w:basedOn w:val="Normale"/>
    <w:link w:val="TestocommentoCarattere"/>
    <w:uiPriority w:val="99"/>
    <w:unhideWhenUsed/>
    <w:rsid w:val="009D42E6"/>
    <w:pPr>
      <w:spacing w:after="0" w:line="240" w:lineRule="auto"/>
    </w:pPr>
    <w:rPr>
      <w:rFonts w:ascii="Arial" w:eastAsia="Arial" w:hAnsi="Arial" w:cs="Arial"/>
      <w:kern w:val="0"/>
      <w:sz w:val="20"/>
      <w:szCs w:val="20"/>
      <w:lang w:val="it" w:eastAsia="it-IT"/>
      <w14:ligatures w14:val="none"/>
    </w:rPr>
  </w:style>
  <w:style w:type="character" w:customStyle="1" w:styleId="TestocommentoCarattere">
    <w:name w:val="Testo commento Carattere"/>
    <w:basedOn w:val="Carpredefinitoparagrafo"/>
    <w:link w:val="Testocommento"/>
    <w:uiPriority w:val="99"/>
    <w:rsid w:val="009D42E6"/>
    <w:rPr>
      <w:rFonts w:ascii="Arial" w:eastAsia="Arial" w:hAnsi="Arial" w:cs="Arial"/>
      <w:kern w:val="0"/>
      <w:sz w:val="20"/>
      <w:szCs w:val="20"/>
      <w:lang w:val="it" w:eastAsia="it-IT"/>
      <w14:ligatures w14:val="none"/>
    </w:rPr>
  </w:style>
  <w:style w:type="paragraph" w:customStyle="1" w:styleId="TestoConvenzioneCNR">
    <w:name w:val="Testo Convenzione CNR"/>
    <w:basedOn w:val="Normale"/>
    <w:rsid w:val="00303088"/>
    <w:pPr>
      <w:widowControl w:val="0"/>
      <w:numPr>
        <w:numId w:val="81"/>
      </w:numPr>
      <w:suppressAutoHyphens/>
      <w:spacing w:after="0" w:line="567" w:lineRule="exact"/>
      <w:jc w:val="both"/>
    </w:pPr>
    <w:rPr>
      <w:rFonts w:ascii="Arial" w:eastAsia="Times New Roman" w:hAnsi="Arial" w:cs="Times New Roman"/>
      <w:kern w:val="0"/>
      <w:sz w:val="21"/>
      <w:szCs w:val="20"/>
      <w14:ligatures w14:val="none"/>
    </w:rPr>
  </w:style>
  <w:style w:type="paragraph" w:customStyle="1" w:styleId="ELENCO">
    <w:name w:val="ELENCO"/>
    <w:basedOn w:val="Normale"/>
    <w:rsid w:val="00303088"/>
    <w:pPr>
      <w:widowControl w:val="0"/>
      <w:numPr>
        <w:numId w:val="82"/>
      </w:numPr>
      <w:suppressAutoHyphens/>
      <w:spacing w:after="0" w:line="567" w:lineRule="exact"/>
      <w:jc w:val="both"/>
    </w:pPr>
    <w:rPr>
      <w:rFonts w:ascii="Arial" w:eastAsia="Times New Roman" w:hAnsi="Arial" w:cs="Times New Roman"/>
      <w:kern w:val="0"/>
      <w:sz w:val="21"/>
      <w:szCs w:val="20"/>
      <w14:ligatures w14:val="none"/>
    </w:rPr>
  </w:style>
  <w:style w:type="paragraph" w:styleId="Corpotesto">
    <w:name w:val="Body Text"/>
    <w:basedOn w:val="Normale"/>
    <w:link w:val="CorpotestoCarattere"/>
    <w:rsid w:val="00BF7212"/>
    <w:pPr>
      <w:spacing w:after="0" w:line="480" w:lineRule="atLeast"/>
      <w:ind w:right="113"/>
      <w:jc w:val="both"/>
    </w:pPr>
    <w:rPr>
      <w:rFonts w:ascii="Times New Roman" w:eastAsia="Times New Roman" w:hAnsi="Times New Roman" w:cs="Times New Roman"/>
      <w:kern w:val="0"/>
      <w:sz w:val="24"/>
      <w:szCs w:val="20"/>
      <w:lang w:eastAsia="it-IT"/>
      <w14:ligatures w14:val="none"/>
    </w:rPr>
  </w:style>
  <w:style w:type="character" w:customStyle="1" w:styleId="CorpotestoCarattere">
    <w:name w:val="Corpo testo Carattere"/>
    <w:basedOn w:val="Carpredefinitoparagrafo"/>
    <w:link w:val="Corpotesto"/>
    <w:rsid w:val="00BF7212"/>
    <w:rPr>
      <w:rFonts w:ascii="Times New Roman" w:eastAsia="Times New Roman" w:hAnsi="Times New Roman" w:cs="Times New Roman"/>
      <w:kern w:val="0"/>
      <w:sz w:val="24"/>
      <w:szCs w:val="20"/>
      <w:lang w:eastAsia="it-IT"/>
      <w14:ligatures w14:val="none"/>
    </w:rPr>
  </w:style>
  <w:style w:type="paragraph" w:styleId="Corpodeltesto3">
    <w:name w:val="Body Text 3"/>
    <w:basedOn w:val="Normale"/>
    <w:link w:val="Corpodeltesto3Carattere"/>
    <w:rsid w:val="00BF7212"/>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BF7212"/>
    <w:rPr>
      <w:rFonts w:ascii="Times New Roman" w:eastAsia="Times New Roman" w:hAnsi="Times New Roman" w:cs="Times New Roman"/>
      <w:kern w:val="0"/>
      <w:sz w:val="16"/>
      <w:szCs w:val="16"/>
      <w:lang w:eastAsia="it-IT"/>
      <w14:ligatures w14:val="none"/>
    </w:rPr>
  </w:style>
  <w:style w:type="paragraph" w:styleId="Intestazione">
    <w:name w:val="header"/>
    <w:basedOn w:val="Normale"/>
    <w:link w:val="IntestazioneCarattere"/>
    <w:uiPriority w:val="99"/>
    <w:unhideWhenUsed/>
    <w:rsid w:val="00BF72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7212"/>
  </w:style>
  <w:style w:type="paragraph" w:styleId="Pidipagina">
    <w:name w:val="footer"/>
    <w:basedOn w:val="Normale"/>
    <w:link w:val="PidipaginaCarattere"/>
    <w:uiPriority w:val="99"/>
    <w:unhideWhenUsed/>
    <w:rsid w:val="00BF72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7212"/>
  </w:style>
  <w:style w:type="paragraph" w:styleId="Soggettocommento">
    <w:name w:val="annotation subject"/>
    <w:basedOn w:val="Testocommento"/>
    <w:next w:val="Testocommento"/>
    <w:link w:val="SoggettocommentoCarattere"/>
    <w:uiPriority w:val="99"/>
    <w:semiHidden/>
    <w:unhideWhenUsed/>
    <w:rsid w:val="00671444"/>
    <w:pPr>
      <w:spacing w:after="160"/>
    </w:pPr>
    <w:rPr>
      <w:rFonts w:asciiTheme="minorHAnsi" w:eastAsiaTheme="minorHAnsi" w:hAnsiTheme="minorHAnsi" w:cstheme="minorBidi"/>
      <w:b/>
      <w:bCs/>
      <w:kern w:val="2"/>
      <w:lang w:val="it-IT" w:eastAsia="en-US"/>
      <w14:ligatures w14:val="standardContextual"/>
    </w:rPr>
  </w:style>
  <w:style w:type="character" w:customStyle="1" w:styleId="SoggettocommentoCarattere">
    <w:name w:val="Soggetto commento Carattere"/>
    <w:basedOn w:val="TestocommentoCarattere"/>
    <w:link w:val="Soggettocommento"/>
    <w:uiPriority w:val="99"/>
    <w:semiHidden/>
    <w:rsid w:val="00671444"/>
    <w:rPr>
      <w:rFonts w:ascii="Arial" w:eastAsia="Arial" w:hAnsi="Arial" w:cs="Arial"/>
      <w:b/>
      <w:bCs/>
      <w:kern w:val="0"/>
      <w:sz w:val="20"/>
      <w:szCs w:val="20"/>
      <w:lang w:val="it" w:eastAsia="it-IT"/>
      <w14:ligatures w14:val="none"/>
    </w:rPr>
  </w:style>
  <w:style w:type="paragraph" w:styleId="Titolosommario">
    <w:name w:val="TOC Heading"/>
    <w:basedOn w:val="Titolo1"/>
    <w:next w:val="Normale"/>
    <w:uiPriority w:val="39"/>
    <w:unhideWhenUsed/>
    <w:qFormat/>
    <w:rsid w:val="002B10EC"/>
    <w:pPr>
      <w:spacing w:before="240" w:after="0"/>
      <w:outlineLvl w:val="9"/>
    </w:pPr>
    <w:rPr>
      <w:kern w:val="0"/>
      <w:sz w:val="32"/>
      <w:szCs w:val="32"/>
      <w:lang w:eastAsia="it-IT"/>
      <w14:ligatures w14:val="none"/>
    </w:rPr>
  </w:style>
  <w:style w:type="paragraph" w:styleId="Sommario1">
    <w:name w:val="toc 1"/>
    <w:basedOn w:val="Normale"/>
    <w:next w:val="Normale"/>
    <w:autoRedefine/>
    <w:uiPriority w:val="39"/>
    <w:unhideWhenUsed/>
    <w:rsid w:val="002B10EC"/>
    <w:pPr>
      <w:spacing w:after="100"/>
    </w:pPr>
  </w:style>
  <w:style w:type="paragraph" w:styleId="Sommario2">
    <w:name w:val="toc 2"/>
    <w:basedOn w:val="Normale"/>
    <w:next w:val="Normale"/>
    <w:autoRedefine/>
    <w:uiPriority w:val="39"/>
    <w:unhideWhenUsed/>
    <w:rsid w:val="002B10EC"/>
    <w:pPr>
      <w:spacing w:after="100"/>
      <w:ind w:left="220"/>
    </w:pPr>
  </w:style>
  <w:style w:type="paragraph" w:styleId="Sommario3">
    <w:name w:val="toc 3"/>
    <w:basedOn w:val="Normale"/>
    <w:next w:val="Normale"/>
    <w:autoRedefine/>
    <w:uiPriority w:val="39"/>
    <w:unhideWhenUsed/>
    <w:rsid w:val="002B10E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6521">
      <w:bodyDiv w:val="1"/>
      <w:marLeft w:val="0"/>
      <w:marRight w:val="0"/>
      <w:marTop w:val="0"/>
      <w:marBottom w:val="0"/>
      <w:divBdr>
        <w:top w:val="none" w:sz="0" w:space="0" w:color="auto"/>
        <w:left w:val="none" w:sz="0" w:space="0" w:color="auto"/>
        <w:bottom w:val="none" w:sz="0" w:space="0" w:color="auto"/>
        <w:right w:val="none" w:sz="0" w:space="0" w:color="auto"/>
      </w:divBdr>
    </w:div>
    <w:div w:id="73401078">
      <w:bodyDiv w:val="1"/>
      <w:marLeft w:val="0"/>
      <w:marRight w:val="0"/>
      <w:marTop w:val="0"/>
      <w:marBottom w:val="0"/>
      <w:divBdr>
        <w:top w:val="none" w:sz="0" w:space="0" w:color="auto"/>
        <w:left w:val="none" w:sz="0" w:space="0" w:color="auto"/>
        <w:bottom w:val="none" w:sz="0" w:space="0" w:color="auto"/>
        <w:right w:val="none" w:sz="0" w:space="0" w:color="auto"/>
      </w:divBdr>
    </w:div>
    <w:div w:id="152381628">
      <w:bodyDiv w:val="1"/>
      <w:marLeft w:val="0"/>
      <w:marRight w:val="0"/>
      <w:marTop w:val="0"/>
      <w:marBottom w:val="0"/>
      <w:divBdr>
        <w:top w:val="none" w:sz="0" w:space="0" w:color="auto"/>
        <w:left w:val="none" w:sz="0" w:space="0" w:color="auto"/>
        <w:bottom w:val="none" w:sz="0" w:space="0" w:color="auto"/>
        <w:right w:val="none" w:sz="0" w:space="0" w:color="auto"/>
      </w:divBdr>
    </w:div>
    <w:div w:id="182978104">
      <w:bodyDiv w:val="1"/>
      <w:marLeft w:val="0"/>
      <w:marRight w:val="0"/>
      <w:marTop w:val="0"/>
      <w:marBottom w:val="0"/>
      <w:divBdr>
        <w:top w:val="none" w:sz="0" w:space="0" w:color="auto"/>
        <w:left w:val="none" w:sz="0" w:space="0" w:color="auto"/>
        <w:bottom w:val="none" w:sz="0" w:space="0" w:color="auto"/>
        <w:right w:val="none" w:sz="0" w:space="0" w:color="auto"/>
      </w:divBdr>
      <w:divsChild>
        <w:div w:id="174807066">
          <w:marLeft w:val="0"/>
          <w:marRight w:val="0"/>
          <w:marTop w:val="0"/>
          <w:marBottom w:val="0"/>
          <w:divBdr>
            <w:top w:val="none" w:sz="0" w:space="0" w:color="auto"/>
            <w:left w:val="none" w:sz="0" w:space="0" w:color="auto"/>
            <w:bottom w:val="none" w:sz="0" w:space="0" w:color="auto"/>
            <w:right w:val="none" w:sz="0" w:space="0" w:color="auto"/>
          </w:divBdr>
        </w:div>
      </w:divsChild>
    </w:div>
    <w:div w:id="253589319">
      <w:bodyDiv w:val="1"/>
      <w:marLeft w:val="0"/>
      <w:marRight w:val="0"/>
      <w:marTop w:val="0"/>
      <w:marBottom w:val="0"/>
      <w:divBdr>
        <w:top w:val="none" w:sz="0" w:space="0" w:color="auto"/>
        <w:left w:val="none" w:sz="0" w:space="0" w:color="auto"/>
        <w:bottom w:val="none" w:sz="0" w:space="0" w:color="auto"/>
        <w:right w:val="none" w:sz="0" w:space="0" w:color="auto"/>
      </w:divBdr>
    </w:div>
    <w:div w:id="404646184">
      <w:bodyDiv w:val="1"/>
      <w:marLeft w:val="0"/>
      <w:marRight w:val="0"/>
      <w:marTop w:val="0"/>
      <w:marBottom w:val="0"/>
      <w:divBdr>
        <w:top w:val="none" w:sz="0" w:space="0" w:color="auto"/>
        <w:left w:val="none" w:sz="0" w:space="0" w:color="auto"/>
        <w:bottom w:val="none" w:sz="0" w:space="0" w:color="auto"/>
        <w:right w:val="none" w:sz="0" w:space="0" w:color="auto"/>
      </w:divBdr>
    </w:div>
    <w:div w:id="439035945">
      <w:bodyDiv w:val="1"/>
      <w:marLeft w:val="0"/>
      <w:marRight w:val="0"/>
      <w:marTop w:val="0"/>
      <w:marBottom w:val="0"/>
      <w:divBdr>
        <w:top w:val="none" w:sz="0" w:space="0" w:color="auto"/>
        <w:left w:val="none" w:sz="0" w:space="0" w:color="auto"/>
        <w:bottom w:val="none" w:sz="0" w:space="0" w:color="auto"/>
        <w:right w:val="none" w:sz="0" w:space="0" w:color="auto"/>
      </w:divBdr>
      <w:divsChild>
        <w:div w:id="1117720474">
          <w:marLeft w:val="0"/>
          <w:marRight w:val="0"/>
          <w:marTop w:val="0"/>
          <w:marBottom w:val="0"/>
          <w:divBdr>
            <w:top w:val="none" w:sz="0" w:space="0" w:color="auto"/>
            <w:left w:val="none" w:sz="0" w:space="0" w:color="auto"/>
            <w:bottom w:val="none" w:sz="0" w:space="0" w:color="auto"/>
            <w:right w:val="none" w:sz="0" w:space="0" w:color="auto"/>
          </w:divBdr>
        </w:div>
      </w:divsChild>
    </w:div>
    <w:div w:id="602958792">
      <w:bodyDiv w:val="1"/>
      <w:marLeft w:val="0"/>
      <w:marRight w:val="0"/>
      <w:marTop w:val="0"/>
      <w:marBottom w:val="0"/>
      <w:divBdr>
        <w:top w:val="none" w:sz="0" w:space="0" w:color="auto"/>
        <w:left w:val="none" w:sz="0" w:space="0" w:color="auto"/>
        <w:bottom w:val="none" w:sz="0" w:space="0" w:color="auto"/>
        <w:right w:val="none" w:sz="0" w:space="0" w:color="auto"/>
      </w:divBdr>
    </w:div>
    <w:div w:id="643433278">
      <w:bodyDiv w:val="1"/>
      <w:marLeft w:val="0"/>
      <w:marRight w:val="0"/>
      <w:marTop w:val="0"/>
      <w:marBottom w:val="0"/>
      <w:divBdr>
        <w:top w:val="none" w:sz="0" w:space="0" w:color="auto"/>
        <w:left w:val="none" w:sz="0" w:space="0" w:color="auto"/>
        <w:bottom w:val="none" w:sz="0" w:space="0" w:color="auto"/>
        <w:right w:val="none" w:sz="0" w:space="0" w:color="auto"/>
      </w:divBdr>
    </w:div>
    <w:div w:id="725490479">
      <w:bodyDiv w:val="1"/>
      <w:marLeft w:val="0"/>
      <w:marRight w:val="0"/>
      <w:marTop w:val="0"/>
      <w:marBottom w:val="0"/>
      <w:divBdr>
        <w:top w:val="none" w:sz="0" w:space="0" w:color="auto"/>
        <w:left w:val="none" w:sz="0" w:space="0" w:color="auto"/>
        <w:bottom w:val="none" w:sz="0" w:space="0" w:color="auto"/>
        <w:right w:val="none" w:sz="0" w:space="0" w:color="auto"/>
      </w:divBdr>
    </w:div>
    <w:div w:id="810487602">
      <w:bodyDiv w:val="1"/>
      <w:marLeft w:val="0"/>
      <w:marRight w:val="0"/>
      <w:marTop w:val="0"/>
      <w:marBottom w:val="0"/>
      <w:divBdr>
        <w:top w:val="none" w:sz="0" w:space="0" w:color="auto"/>
        <w:left w:val="none" w:sz="0" w:space="0" w:color="auto"/>
        <w:bottom w:val="none" w:sz="0" w:space="0" w:color="auto"/>
        <w:right w:val="none" w:sz="0" w:space="0" w:color="auto"/>
      </w:divBdr>
    </w:div>
    <w:div w:id="893586241">
      <w:bodyDiv w:val="1"/>
      <w:marLeft w:val="0"/>
      <w:marRight w:val="0"/>
      <w:marTop w:val="0"/>
      <w:marBottom w:val="0"/>
      <w:divBdr>
        <w:top w:val="none" w:sz="0" w:space="0" w:color="auto"/>
        <w:left w:val="none" w:sz="0" w:space="0" w:color="auto"/>
        <w:bottom w:val="none" w:sz="0" w:space="0" w:color="auto"/>
        <w:right w:val="none" w:sz="0" w:space="0" w:color="auto"/>
      </w:divBdr>
    </w:div>
    <w:div w:id="942491472">
      <w:bodyDiv w:val="1"/>
      <w:marLeft w:val="0"/>
      <w:marRight w:val="0"/>
      <w:marTop w:val="0"/>
      <w:marBottom w:val="0"/>
      <w:divBdr>
        <w:top w:val="none" w:sz="0" w:space="0" w:color="auto"/>
        <w:left w:val="none" w:sz="0" w:space="0" w:color="auto"/>
        <w:bottom w:val="none" w:sz="0" w:space="0" w:color="auto"/>
        <w:right w:val="none" w:sz="0" w:space="0" w:color="auto"/>
      </w:divBdr>
    </w:div>
    <w:div w:id="1190752962">
      <w:bodyDiv w:val="1"/>
      <w:marLeft w:val="0"/>
      <w:marRight w:val="0"/>
      <w:marTop w:val="0"/>
      <w:marBottom w:val="0"/>
      <w:divBdr>
        <w:top w:val="none" w:sz="0" w:space="0" w:color="auto"/>
        <w:left w:val="none" w:sz="0" w:space="0" w:color="auto"/>
        <w:bottom w:val="none" w:sz="0" w:space="0" w:color="auto"/>
        <w:right w:val="none" w:sz="0" w:space="0" w:color="auto"/>
      </w:divBdr>
      <w:divsChild>
        <w:div w:id="272399677">
          <w:marLeft w:val="0"/>
          <w:marRight w:val="0"/>
          <w:marTop w:val="0"/>
          <w:marBottom w:val="0"/>
          <w:divBdr>
            <w:top w:val="none" w:sz="0" w:space="0" w:color="auto"/>
            <w:left w:val="none" w:sz="0" w:space="0" w:color="auto"/>
            <w:bottom w:val="none" w:sz="0" w:space="0" w:color="auto"/>
            <w:right w:val="none" w:sz="0" w:space="0" w:color="auto"/>
          </w:divBdr>
        </w:div>
      </w:divsChild>
    </w:div>
    <w:div w:id="1205485259">
      <w:bodyDiv w:val="1"/>
      <w:marLeft w:val="0"/>
      <w:marRight w:val="0"/>
      <w:marTop w:val="0"/>
      <w:marBottom w:val="0"/>
      <w:divBdr>
        <w:top w:val="none" w:sz="0" w:space="0" w:color="auto"/>
        <w:left w:val="none" w:sz="0" w:space="0" w:color="auto"/>
        <w:bottom w:val="none" w:sz="0" w:space="0" w:color="auto"/>
        <w:right w:val="none" w:sz="0" w:space="0" w:color="auto"/>
      </w:divBdr>
    </w:div>
    <w:div w:id="1248810266">
      <w:bodyDiv w:val="1"/>
      <w:marLeft w:val="0"/>
      <w:marRight w:val="0"/>
      <w:marTop w:val="0"/>
      <w:marBottom w:val="0"/>
      <w:divBdr>
        <w:top w:val="none" w:sz="0" w:space="0" w:color="auto"/>
        <w:left w:val="none" w:sz="0" w:space="0" w:color="auto"/>
        <w:bottom w:val="none" w:sz="0" w:space="0" w:color="auto"/>
        <w:right w:val="none" w:sz="0" w:space="0" w:color="auto"/>
      </w:divBdr>
    </w:div>
    <w:div w:id="1271400833">
      <w:bodyDiv w:val="1"/>
      <w:marLeft w:val="0"/>
      <w:marRight w:val="0"/>
      <w:marTop w:val="0"/>
      <w:marBottom w:val="0"/>
      <w:divBdr>
        <w:top w:val="none" w:sz="0" w:space="0" w:color="auto"/>
        <w:left w:val="none" w:sz="0" w:space="0" w:color="auto"/>
        <w:bottom w:val="none" w:sz="0" w:space="0" w:color="auto"/>
        <w:right w:val="none" w:sz="0" w:space="0" w:color="auto"/>
      </w:divBdr>
      <w:divsChild>
        <w:div w:id="923563889">
          <w:marLeft w:val="0"/>
          <w:marRight w:val="0"/>
          <w:marTop w:val="0"/>
          <w:marBottom w:val="0"/>
          <w:divBdr>
            <w:top w:val="none" w:sz="0" w:space="0" w:color="auto"/>
            <w:left w:val="none" w:sz="0" w:space="0" w:color="auto"/>
            <w:bottom w:val="none" w:sz="0" w:space="0" w:color="auto"/>
            <w:right w:val="none" w:sz="0" w:space="0" w:color="auto"/>
          </w:divBdr>
        </w:div>
      </w:divsChild>
    </w:div>
    <w:div w:id="1359624641">
      <w:bodyDiv w:val="1"/>
      <w:marLeft w:val="0"/>
      <w:marRight w:val="0"/>
      <w:marTop w:val="0"/>
      <w:marBottom w:val="0"/>
      <w:divBdr>
        <w:top w:val="none" w:sz="0" w:space="0" w:color="auto"/>
        <w:left w:val="none" w:sz="0" w:space="0" w:color="auto"/>
        <w:bottom w:val="none" w:sz="0" w:space="0" w:color="auto"/>
        <w:right w:val="none" w:sz="0" w:space="0" w:color="auto"/>
      </w:divBdr>
    </w:div>
    <w:div w:id="1424297377">
      <w:bodyDiv w:val="1"/>
      <w:marLeft w:val="0"/>
      <w:marRight w:val="0"/>
      <w:marTop w:val="0"/>
      <w:marBottom w:val="0"/>
      <w:divBdr>
        <w:top w:val="none" w:sz="0" w:space="0" w:color="auto"/>
        <w:left w:val="none" w:sz="0" w:space="0" w:color="auto"/>
        <w:bottom w:val="none" w:sz="0" w:space="0" w:color="auto"/>
        <w:right w:val="none" w:sz="0" w:space="0" w:color="auto"/>
      </w:divBdr>
    </w:div>
    <w:div w:id="1685747784">
      <w:bodyDiv w:val="1"/>
      <w:marLeft w:val="0"/>
      <w:marRight w:val="0"/>
      <w:marTop w:val="0"/>
      <w:marBottom w:val="0"/>
      <w:divBdr>
        <w:top w:val="none" w:sz="0" w:space="0" w:color="auto"/>
        <w:left w:val="none" w:sz="0" w:space="0" w:color="auto"/>
        <w:bottom w:val="none" w:sz="0" w:space="0" w:color="auto"/>
        <w:right w:val="none" w:sz="0" w:space="0" w:color="auto"/>
      </w:divBdr>
    </w:div>
    <w:div w:id="1705448860">
      <w:bodyDiv w:val="1"/>
      <w:marLeft w:val="0"/>
      <w:marRight w:val="0"/>
      <w:marTop w:val="0"/>
      <w:marBottom w:val="0"/>
      <w:divBdr>
        <w:top w:val="none" w:sz="0" w:space="0" w:color="auto"/>
        <w:left w:val="none" w:sz="0" w:space="0" w:color="auto"/>
        <w:bottom w:val="none" w:sz="0" w:space="0" w:color="auto"/>
        <w:right w:val="none" w:sz="0" w:space="0" w:color="auto"/>
      </w:divBdr>
    </w:div>
    <w:div w:id="1742481984">
      <w:bodyDiv w:val="1"/>
      <w:marLeft w:val="0"/>
      <w:marRight w:val="0"/>
      <w:marTop w:val="0"/>
      <w:marBottom w:val="0"/>
      <w:divBdr>
        <w:top w:val="none" w:sz="0" w:space="0" w:color="auto"/>
        <w:left w:val="none" w:sz="0" w:space="0" w:color="auto"/>
        <w:bottom w:val="none" w:sz="0" w:space="0" w:color="auto"/>
        <w:right w:val="none" w:sz="0" w:space="0" w:color="auto"/>
      </w:divBdr>
    </w:div>
    <w:div w:id="1778523467">
      <w:bodyDiv w:val="1"/>
      <w:marLeft w:val="0"/>
      <w:marRight w:val="0"/>
      <w:marTop w:val="0"/>
      <w:marBottom w:val="0"/>
      <w:divBdr>
        <w:top w:val="none" w:sz="0" w:space="0" w:color="auto"/>
        <w:left w:val="none" w:sz="0" w:space="0" w:color="auto"/>
        <w:bottom w:val="none" w:sz="0" w:space="0" w:color="auto"/>
        <w:right w:val="none" w:sz="0" w:space="0" w:color="auto"/>
      </w:divBdr>
    </w:div>
    <w:div w:id="1877235086">
      <w:bodyDiv w:val="1"/>
      <w:marLeft w:val="0"/>
      <w:marRight w:val="0"/>
      <w:marTop w:val="0"/>
      <w:marBottom w:val="0"/>
      <w:divBdr>
        <w:top w:val="none" w:sz="0" w:space="0" w:color="auto"/>
        <w:left w:val="none" w:sz="0" w:space="0" w:color="auto"/>
        <w:bottom w:val="none" w:sz="0" w:space="0" w:color="auto"/>
        <w:right w:val="none" w:sz="0" w:space="0" w:color="auto"/>
      </w:divBdr>
    </w:div>
    <w:div w:id="1903976719">
      <w:bodyDiv w:val="1"/>
      <w:marLeft w:val="0"/>
      <w:marRight w:val="0"/>
      <w:marTop w:val="0"/>
      <w:marBottom w:val="0"/>
      <w:divBdr>
        <w:top w:val="none" w:sz="0" w:space="0" w:color="auto"/>
        <w:left w:val="none" w:sz="0" w:space="0" w:color="auto"/>
        <w:bottom w:val="none" w:sz="0" w:space="0" w:color="auto"/>
        <w:right w:val="none" w:sz="0" w:space="0" w:color="auto"/>
      </w:divBdr>
    </w:div>
    <w:div w:id="200323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4_0209_correttivo_2024_0036.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osettiegatti.eu/info/norme/statali/2022_0078.htm" TargetMode="External"/><Relationship Id="rId12" Type="http://schemas.openxmlformats.org/officeDocument/2006/relationships/hyperlink" Target="https://trasparenza.polimi.it/archiviofile/polimi/Trasparenza/amministrazione_trasparente/PIAO/2024/PIAO_2024-2026.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ormativa.polimi.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olimi.it/il-politecnico/logo-e-immagine-coordinata/" TargetMode="External"/><Relationship Id="rId4" Type="http://schemas.openxmlformats.org/officeDocument/2006/relationships/webSettings" Target="webSettings.xml"/><Relationship Id="rId9" Type="http://schemas.openxmlformats.org/officeDocument/2006/relationships/hyperlink" Target="https://www.polimi.it/il-politecnico/logo-e-immagine-coordinata/"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12626</Words>
  <Characters>71973</Characters>
  <Application>Microsoft Office Word</Application>
  <DocSecurity>0</DocSecurity>
  <Lines>599</Lines>
  <Paragraphs>168</Paragraphs>
  <ScaleCrop>false</ScaleCrop>
  <Company>Politecnico di Milano</Company>
  <LinksUpToDate>false</LinksUpToDate>
  <CharactersWithSpaces>84431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Comito</dc:creator>
  <cp:keywords/>
  <dc:description/>
  <cp:lastModifiedBy>Stefano Frontini</cp:lastModifiedBy>
  <cp:revision>11</cp:revision>
  <dcterms:created xsi:type="dcterms:W3CDTF">2025-10-31T13:36:00Z</dcterms:created>
  <dcterms:modified xsi:type="dcterms:W3CDTF">2025-11-13T14:23:00Z</dcterms:modified>
</cp:coreProperties>
</file>